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PT Astra Serif" w:hAnsi="PT Astra Serif"/>
          <w:b/>
          <w:iCs/>
          <w:sz w:val="28"/>
          <w:szCs w:val="28"/>
          <w:highlight w:val="white"/>
        </w:rPr>
      </w:pPr>
      <w:r>
        <w:rPr>
          <w:rFonts w:ascii="PT Astra Serif" w:hAnsi="PT Astra Serif"/>
          <w:b/>
          <w:iCs/>
          <w:sz w:val="28"/>
          <w:szCs w:val="28"/>
          <w:highlight w:val="white"/>
        </w:rPr>
        <w:t xml:space="preserve">СТЕНОГРАММА</w:t>
      </w:r>
    </w:p>
    <w:p>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38-й сессии Алтайского краевого Законодательного Собрания </w:t>
      </w:r>
    </w:p>
    <w:p>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27 февраля 2025 года</w:t>
      </w:r>
    </w:p>
    <w:p>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г. Барнаул</w:t>
      </w:r>
    </w:p>
    <w:p>
      <w:pPr>
        <w:spacing w:after="0" w:line="240" w:lineRule="auto"/>
        <w:ind w:firstLine="709"/>
        <w:jc w:val="both"/>
        <w:rPr>
          <w:rFonts w:ascii="PT Astra Serif" w:hAnsi="PT Astra Serif"/>
          <w:i/>
          <w:iCs/>
          <w:sz w:val="28"/>
          <w:szCs w:val="28"/>
          <w:highlight w:val="white"/>
        </w:rPr>
      </w:pPr>
    </w:p>
    <w:p>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Зал заседаний Алтайского краевого </w:t>
      </w:r>
      <w:r>
        <w:rPr>
          <w:rFonts w:ascii="PT Astra Serif" w:hAnsi="PT Astra Serif"/>
          <w:i/>
          <w:iCs/>
          <w:sz w:val="28"/>
          <w:szCs w:val="28"/>
          <w:highlight w:val="white"/>
        </w:rPr>
        <w:tab/>
      </w:r>
      <w:r>
        <w:rPr>
          <w:rFonts w:ascii="PT Astra Serif" w:hAnsi="PT Astra Serif"/>
          <w:i/>
          <w:iCs/>
          <w:sz w:val="28"/>
          <w:szCs w:val="28"/>
          <w:highlight w:val="white"/>
        </w:rPr>
        <w:tab/>
      </w:r>
      <w:r>
        <w:rPr>
          <w:rFonts w:ascii="PT Astra Serif" w:hAnsi="PT Astra Serif"/>
          <w:i/>
          <w:iCs/>
          <w:sz w:val="28"/>
          <w:szCs w:val="28"/>
          <w:highlight w:val="white"/>
        </w:rPr>
        <w:tab/>
      </w:r>
      <w:r>
        <w:rPr>
          <w:rFonts w:ascii="PT Astra Serif" w:hAnsi="PT Astra Serif"/>
          <w:i/>
          <w:iCs/>
          <w:sz w:val="28"/>
          <w:szCs w:val="28"/>
          <w:highlight w:val="white"/>
        </w:rPr>
        <w:tab/>
      </w:r>
      <w:r>
        <w:rPr>
          <w:rFonts w:ascii="PT Astra Serif" w:hAnsi="PT Astra Serif"/>
          <w:i/>
          <w:iCs/>
          <w:sz w:val="28"/>
          <w:szCs w:val="28"/>
          <w:highlight w:val="white"/>
        </w:rPr>
        <w:tab/>
        <w:t xml:space="preserve">09:00</w:t>
      </w:r>
    </w:p>
    <w:p>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Законодательного Собрания</w:t>
      </w:r>
    </w:p>
    <w:p>
      <w:pPr>
        <w:spacing w:after="0" w:line="240" w:lineRule="auto"/>
        <w:ind w:firstLine="709"/>
        <w:jc w:val="both"/>
        <w:rPr>
          <w:rFonts w:ascii="PT Astra Serif" w:hAnsi="PT Astra Serif"/>
          <w:i/>
          <w:iCs/>
          <w:sz w:val="28"/>
          <w:szCs w:val="28"/>
          <w:highlight w:val="white"/>
        </w:rPr>
      </w:pPr>
    </w:p>
    <w:p>
      <w:pPr>
        <w:spacing w:after="0" w:line="240" w:lineRule="auto"/>
        <w:ind w:firstLine="709"/>
        <w:jc w:val="both"/>
        <w:rPr>
          <w:rFonts w:ascii="PT Astra Serif" w:hAnsi="PT Astra Serif"/>
          <w:i/>
          <w:iCs/>
          <w:sz w:val="28"/>
          <w:szCs w:val="28"/>
          <w:highlight w:val="white"/>
        </w:rPr>
      </w:pPr>
      <w:r>
        <w:rPr>
          <w:rFonts w:ascii="PT Astra Serif" w:hAnsi="PT Astra Serif"/>
          <w:i/>
          <w:iCs/>
          <w:sz w:val="28"/>
          <w:szCs w:val="28"/>
          <w:highlight w:val="white"/>
        </w:rPr>
        <w:t xml:space="preserve">Председательствует Романенко А.А., председатель Алтайского краевого Законодательного Собрания.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rPr>
        <w:t xml:space="preserve">Всероссийской политической партии</w:t>
      </w:r>
      <w:r>
        <w:rPr>
          <w:rFonts w:ascii="PT Astra Serif" w:hAnsi="PT Astra Serif" w:cs="PT Astra Serif"/>
          <w:sz w:val="26"/>
          <w:szCs w:val="26"/>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Добрый день, уважаемые коллеги!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Прошу занимать места.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 xml:space="preserve">(Шум в зале)</w:t>
      </w:r>
    </w:p>
    <w:p>
      <w:pPr>
        <w:spacing w:after="0" w:line="240" w:lineRule="auto"/>
        <w:ind w:firstLine="709"/>
        <w:jc w:val="both"/>
        <w:rPr>
          <w:rFonts w:ascii="PT Astra Serif" w:hAnsi="PT Astra Serif" w:cs="PT Astra Serif"/>
          <w:i/>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Вот теперь можно начинать.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перед началом нашей работы разрешите провести церемонию </w:t>
      </w:r>
      <w:r>
        <w:rPr>
          <w:rFonts w:ascii="PT Astra Serif" w:hAnsi="PT Astra Serif" w:cs="PT Astra Serif"/>
          <w:sz w:val="28"/>
          <w:szCs w:val="28"/>
          <w:highlight w:val="white"/>
        </w:rPr>
        <w:t xml:space="preserve">награждения..</w:t>
      </w:r>
      <w:r>
        <w:rPr>
          <w:rFonts w:ascii="PT Astra Serif" w:hAnsi="PT Astra Serif" w:cs="PT Astra Serif"/>
          <w:sz w:val="28"/>
          <w:szCs w:val="28"/>
          <w:highlight w:val="white"/>
        </w:rPr>
        <w:t xml:space="preserve">, ну, удостоверения вручения, извините,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Удостоверение вручает председатель Алтайского краевого Законодательного Собрания Александр Алексеевич Романенко.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соответствии со статьей 7 закона Алтайского края «Об Уполномоченном по правам ребенка в Алтайском крае» удостоверение Уполномоченного по правам ребенка в Алтайском крае вручается Ольге Александровне Казанцевой.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i/>
          <w:sz w:val="28"/>
          <w:szCs w:val="28"/>
          <w:highlight w:val="white"/>
        </w:rPr>
        <w:t xml:space="preserve">(Аплодисменты)</w:t>
      </w:r>
    </w:p>
    <w:p>
      <w:pPr>
        <w:spacing w:after="0" w:line="240" w:lineRule="auto"/>
        <w:ind w:firstLine="709"/>
        <w:jc w:val="both"/>
        <w:rPr>
          <w:rFonts w:ascii="PT Astra Serif" w:hAnsi="PT Astra Serif"/>
          <w:bCs/>
          <w:i/>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Теперь поработаем, коллеги.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начинаем нашу работу. Давайте отключим все мобильные средства связи.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 данным регистрации, на тридцать восьмую сессию Алтайского краевого Законодательного Собрания прибыло 60 депутатов. Кворум имеется.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60 депутатов)</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Тридцать восьмая сессия Алтайского краевого Законодательного Собрания объявляется открытой. </w:t>
      </w:r>
    </w:p>
    <w:p>
      <w:pPr>
        <w:spacing w:after="0" w:line="240" w:lineRule="auto"/>
        <w:ind w:firstLine="709"/>
        <w:jc w:val="both"/>
        <w:rPr>
          <w:rFonts w:ascii="PT Astra Serif" w:hAnsi="PT Astra Serif"/>
          <w:i/>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i/>
          <w:sz w:val="28"/>
          <w:szCs w:val="28"/>
          <w:highlight w:val="white"/>
        </w:rPr>
        <w:t xml:space="preserve">(Звучит Государственный гимн Российской Федерации)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в работе нашей сегодняшней сессии принимают участие: сенатор Российской Федерации Наталья Сергеевна Кувшинова, депутат Государственной Думы Федерального Собрания Российской Федерации Мария Николаевна Прусакова, заместитель Председателя Правительства Алтайского края Юрий Геннадьевич Абдуллаев, заместитель Председателя Правительства Алтайского края Денис Станиславович Губин, </w:t>
      </w:r>
      <w:r>
        <w:rPr>
          <w:rFonts w:ascii="PT Astra Serif" w:hAnsi="PT Astra Serif"/>
          <w:sz w:val="28"/>
          <w:szCs w:val="28"/>
          <w:highlight w:val="white"/>
        </w:rPr>
        <w:t xml:space="preserve">заместитель Председателя Правительства Алтайского края - руководитель Администрации Губернатора и Правительства Алтайского края Виталий Владимирович Снесарь,</w:t>
      </w:r>
      <w:r>
        <w:rPr>
          <w:rFonts w:ascii="PT Astra Serif" w:hAnsi="PT Astra Serif" w:cs="PT Astra Serif"/>
          <w:sz w:val="28"/>
          <w:szCs w:val="28"/>
          <w:highlight w:val="white"/>
        </w:rPr>
        <w:t xml:space="preserve"> заместитель Председателя Правительства Алтайского края Валерий Николаевич Усачев, </w:t>
      </w:r>
      <w:r>
        <w:rPr>
          <w:rFonts w:ascii="PT Astra Serif" w:hAnsi="PT Astra Serif"/>
          <w:sz w:val="28"/>
          <w:szCs w:val="28"/>
          <w:highlight w:val="white"/>
        </w:rPr>
        <w:t xml:space="preserve">Представитель Губернатора </w:t>
      </w:r>
      <w:r>
        <w:rPr>
          <w:rFonts w:ascii="PT Astra Serif" w:hAnsi="PT Astra Serif"/>
          <w:sz w:val="28"/>
          <w:szCs w:val="28"/>
          <w:highlight w:val="white"/>
        </w:rPr>
        <w:br/>
        <w:t xml:space="preserve">и Правительства Алтайского края в краевом Законодательном Собрании Александр Сергеевич Евстигнеев,</w:t>
      </w:r>
      <w:r>
        <w:rPr>
          <w:rFonts w:ascii="PT Astra Serif" w:hAnsi="PT Astra Serif" w:cs="PT Astra Serif"/>
          <w:sz w:val="28"/>
          <w:szCs w:val="28"/>
          <w:highlight w:val="white"/>
        </w:rPr>
        <w:t xml:space="preserve"> начальник Управления Министерства юстиции Российской Федерации по Алтайскому краю Лариса Геннадьевна Жданова, председатель Счетной палаты Алтайского края Виктор Владимирович Миненок, председатель Избирательной комиссии Алтайского края Ирина Леонидовна Акимова, Уполномоченный по правам ребенка </w:t>
      </w:r>
      <w:r>
        <w:rPr>
          <w:rFonts w:ascii="PT Astra Serif" w:hAnsi="PT Astra Serif" w:cs="PT Astra Serif"/>
          <w:sz w:val="28"/>
          <w:szCs w:val="28"/>
          <w:highlight w:val="white"/>
        </w:rPr>
        <w:br/>
        <w:t xml:space="preserve">в Алтайском крае Ольга Александровна Казанцева, Уполномоченный </w:t>
      </w:r>
      <w:r>
        <w:rPr>
          <w:rFonts w:ascii="PT Astra Serif" w:hAnsi="PT Astra Serif" w:cs="PT Astra Serif"/>
          <w:sz w:val="28"/>
          <w:szCs w:val="28"/>
          <w:highlight w:val="white"/>
        </w:rPr>
        <w:br/>
        <w:t xml:space="preserve">по правам человека в Алтайском крае Антон Александрович Васильев, Уполномоченный по защите прав предпринимателей в Алтайском крае Андрей Геннадьевич Осипов, председатель Общественной палаты Алтайского края Юрий Вениаминович Шамков, </w:t>
      </w:r>
      <w:r>
        <w:rPr>
          <w:rFonts w:ascii="PT Astra Serif" w:hAnsi="PT Astra Serif"/>
          <w:sz w:val="28"/>
          <w:szCs w:val="28"/>
          <w:highlight w:val="white"/>
        </w:rPr>
        <w:t xml:space="preserve">председатель Алтайского краевого Союза организаций профсоюзов Иван Евгеньевич Панов,</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председатель Молодежного Парламента Алтайского края Алина Константиновна Бушуева, руководители органов исполнительной власти Алтайского края, члены Президиума Совета по взаимодействию Алтайского краевого Законодательного Собрания с представительными органами муниципальных образований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работу нашего собрания освещает группа журналистов средств массовой информации, аккредитованных при Алтайском краевом Законодательном Собрании.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Напоминаю, что ведется онлайн-трансляция нашей сессии на сайте краевого Законодательного Собрания.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Традиционно контроль за соблюдением Регламента исполняет Денис Александрович Голобородько, заместитель председателя Законодательного Собрания - председатель комитета по правовой политике и местному самоуправлению, согласно решению данного комитета.</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переходим к обсуждению повестки сессии.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 вас проект - </w:t>
      </w:r>
      <w:r>
        <w:rPr>
          <w:rFonts w:ascii="PT Astra Serif" w:hAnsi="PT Astra Serif" w:cs="PT Astra Serif"/>
          <w:sz w:val="28"/>
          <w:szCs w:val="28"/>
          <w:highlight w:val="white"/>
        </w:rPr>
        <w:t xml:space="preserve">на руках, предлагаю принять его за основу.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 по повестке?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Голобородько,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cs="PT Astra Serif"/>
          <w:sz w:val="28"/>
          <w:szCs w:val="28"/>
        </w:rPr>
        <w:t xml:space="preserve">Всероссийской политической партии</w:t>
      </w:r>
      <w:r>
        <w:rPr>
          <w:rFonts w:ascii="PT Astra Serif" w:hAnsi="PT Astra Serif" w:cs="PT Astra Serif"/>
          <w:sz w:val="26"/>
          <w:szCs w:val="26"/>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по вопросу № 8 «О назначении на должности мировых судей…» докладчиком выступит Ольга Степановна Дмитриева, заместитель председателя Алтайского краевого суда.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еще, коллеги?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Нет.</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Денис Александрович Голобородько проинформировал, что по вопросу № 8 «О назначении на должности мировых судей Алтайского края» докладчиком будет Ольга Степановна Дмитриева, заместитель председателя Алтайского краевого суда.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Иван Иванович, пожалуйста, внесены ли письменные заявления от депутатов в секретариат?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eastAsia="Times New Roman" w:cs="PT Astra Serif"/>
          <w:b/>
          <w:bCs/>
          <w:sz w:val="28"/>
          <w:szCs w:val="28"/>
          <w:highlight w:val="white"/>
          <w:lang w:eastAsia="ru-RU"/>
        </w:rPr>
        <w:t xml:space="preserve">Мордовин И.И.,</w:t>
      </w:r>
      <w:r>
        <w:rPr>
          <w:rFonts w:ascii="PT Astra Serif" w:hAnsi="PT Astra Serif" w:eastAsia="Times New Roman" w:cs="PT Astra Serif"/>
          <w:sz w:val="28"/>
          <w:szCs w:val="28"/>
          <w:highlight w:val="white"/>
          <w:lang w:eastAsia="ru-RU"/>
        </w:rPr>
        <w:t xml:space="preserve"> </w:t>
      </w:r>
      <w:r>
        <w:rPr>
          <w:rFonts w:ascii="PT Astra Serif" w:hAnsi="PT Astra Serif" w:eastAsia="Times New Roman" w:cs="Times New Roman"/>
          <w:sz w:val="28"/>
          <w:szCs w:val="28"/>
          <w:lang w:eastAsia="ru-RU"/>
        </w:rPr>
        <w:t xml:space="preserve">руководитель секретариата</w:t>
      </w:r>
      <w:r>
        <w:rPr>
          <w:rFonts w:ascii="PT Astra Serif" w:hAnsi="PT Astra Serif" w:eastAsia="Times New Roman" w:cs="PT Astra Serif"/>
          <w:sz w:val="28"/>
          <w:szCs w:val="28"/>
          <w:highlight w:val="white"/>
          <w:lang w:eastAsia="ru-RU"/>
        </w:rPr>
        <w:t xml:space="preserve">, фракция </w:t>
      </w:r>
      <w:r>
        <w:rPr>
          <w:rFonts w:ascii="PT Astra Serif" w:hAnsi="PT Astra Serif" w:eastAsia="Times New Roman" w:cs="PT Astra Serif"/>
          <w:sz w:val="28"/>
          <w:szCs w:val="28"/>
          <w:highlight w:val="white"/>
          <w:lang w:eastAsia="ru-RU"/>
        </w:rPr>
        <w:t xml:space="preserve">Всероссийской политической партии </w:t>
      </w:r>
      <w:r>
        <w:rPr>
          <w:rFonts w:ascii="PT Astra Serif" w:hAnsi="PT Astra Serif" w:eastAsia="Times New Roman" w:cs="PT Astra Serif"/>
          <w:sz w:val="28"/>
          <w:szCs w:val="28"/>
          <w:highlight w:val="white"/>
          <w:lang w:eastAsia="ru-RU"/>
        </w:rPr>
        <w:t xml:space="preserve">«ЕДИНАЯ РОССИЯ»</w:t>
      </w:r>
      <w:r>
        <w:rPr>
          <w:rFonts w:ascii="PT Astra Serif" w:hAnsi="PT Astra Serif" w:eastAsia="Liberation Sans" w:cs="PT Astra Serif"/>
          <w:color w:val="222222"/>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секретариат депутатских запросов не поступало.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секретариат депутатских запросов не поступало.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Таким образом, повестка нашей сессии сформирована из 13 вопросов.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повестки в целом.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28.02.2025 № 25).</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у вас на руках находится порядок проведения тридцать восьмой сессии.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Предлагаю принять его за основу.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3).</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коллеги, какие есть предложения по порядку проведения?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Предложение: не повторить январскую сессию. Да? Да.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сессия у нас - из 13 вопросов. Предлагается: провести ее без перерыва.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Кто за то, чтобы принять порядок проведения в целом.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4).</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28.02.2025 № 26).</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прежде чем перейти к рассмотрению вопросов повестки дня, я обязан проинформировать вас о проведенном опросном голосовании 20 февраля 2025 года.</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В соответствии со статьей 60 Регламента краевого Законодательного Собрания распоряжением председателя 20 февраля 2025 было проведено открытое голосование посредством опроса депутатов </w:t>
      </w:r>
      <w:r>
        <w:rPr>
          <w:rFonts w:ascii="PT Astra Serif" w:hAnsi="PT Astra Serif"/>
          <w:sz w:val="28"/>
          <w:szCs w:val="28"/>
          <w:highlight w:val="white"/>
        </w:rPr>
        <w:t xml:space="preserve">по вопросам: «О награждении Почетной грамотой Алтайского краевого Законодательного Собрания» и «О поощрении Благодарственным письмом Алтайского краевого Законодательного Собрания».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я скажу, что мы с вами приняли решение, хорошее решение, в Год защитника Отечества, накануне Дня защитника Отечества</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многим военнослужащим, которые проходят службу на территории Алтайского края в наших воинских частях, в райвоенкомате, ребята, которые принимали, принимают участие в специальной военной оп</w:t>
      </w:r>
      <w:r>
        <w:rPr>
          <w:rFonts w:ascii="PT Astra Serif" w:hAnsi="PT Astra Serif" w:cs="PT Astra Serif"/>
          <w:sz w:val="28"/>
          <w:szCs w:val="28"/>
          <w:highlight w:val="white"/>
        </w:rPr>
        <w:t xml:space="preserve">ерации, их больше трех десятков. М</w:t>
      </w:r>
      <w:r>
        <w:rPr>
          <w:rFonts w:ascii="PT Astra Serif" w:hAnsi="PT Astra Serif" w:cs="PT Astra Serif"/>
          <w:sz w:val="28"/>
          <w:szCs w:val="28"/>
          <w:highlight w:val="white"/>
        </w:rPr>
        <w:t xml:space="preserve">ы приняли такие решения. И, если позволите, я буквально с завтрашнего дня… Вот для себя поставил цель, задачу: проехать по всем воинским частям. Завтра начнем с ЗАТО Сибирский. От вашего имени передам привет и вручу вот награды те, которые мы с вами решения приняли.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Договорились? Спасибо большое.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Всем 68 избранным депутатам Алтайского краевого Законодательного Собрания были направлены именные подписные листы. В опросе приняли участие 50 депутатов. «За» п</w:t>
      </w:r>
      <w:r>
        <w:rPr>
          <w:rFonts w:ascii="PT Astra Serif" w:hAnsi="PT Astra Serif" w:cs="PT Astra Serif"/>
          <w:sz w:val="28"/>
          <w:szCs w:val="28"/>
          <w:highlight w:val="white"/>
        </w:rPr>
        <w:t xml:space="preserve">роголосовало 50, «против» - 0, воздержалось</w:t>
      </w:r>
      <w:r>
        <w:rPr>
          <w:rFonts w:ascii="PT Astra Serif" w:hAnsi="PT Astra Serif" w:cs="PT Astra Serif"/>
          <w:sz w:val="28"/>
          <w:szCs w:val="28"/>
          <w:highlight w:val="white"/>
        </w:rPr>
        <w:t xml:space="preserve"> - 0. </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Таким образом, согласно результатам голосования, приняты постановления о награждении Почетной грамотой краевого Законодательного Собрания и Благодарственным письмом краевого Законодательного Собрания большинством голосов.</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переходим к рассмотрению вопросов тридцать восьмой сессии.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w:t>
      </w:r>
      <w:r>
        <w:rPr>
          <w:rFonts w:ascii="PT Astra Serif" w:hAnsi="PT Astra Serif"/>
          <w:color w:val="000000" w:themeColor="text1"/>
          <w:sz w:val="28"/>
          <w:szCs w:val="28"/>
          <w:highlight w:val="white"/>
        </w:rPr>
        <w:t xml:space="preserve">О проекте закона Алтайского края «О внесении изменений в статьи 2 и 7 закона Алтайского края «О рассмотрении обращений граждан Российской Федерации на территории Алтайского края»</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Денису Александровичу Голобородько, заместителю председателя краевого Законодательного Собрания - председателю постоянного комитета по правовой политике и местному самоуправлению.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данный законопроект подготовлен в связи с динамикой федерального законодательства и в рамках совершенствования правового регулирования правоотношений в части работы с обращениями граждан. В частности, законом у нас устанавливается полное понятие «обращение гражданина» и предусматривается возможность направления обращений граждан в государственные органы и органы местного самоуправления не только с использованием портала </w:t>
      </w:r>
      <w:r>
        <w:rPr>
          <w:rFonts w:ascii="PT Astra Serif" w:hAnsi="PT Astra Serif" w:cs="PT Astra Serif"/>
          <w:sz w:val="28"/>
          <w:szCs w:val="28"/>
          <w:highlight w:val="white"/>
        </w:rPr>
        <w:t xml:space="preserve">Госуслуг</w:t>
      </w:r>
      <w:r>
        <w:rPr>
          <w:rFonts w:ascii="PT Astra Serif" w:hAnsi="PT Astra Serif" w:cs="PT Astra Serif"/>
          <w:sz w:val="28"/>
          <w:szCs w:val="28"/>
          <w:highlight w:val="white"/>
        </w:rPr>
        <w:t xml:space="preserve">, а раньше мы такие вносили изменения с вами, но и в том числе с использованием иных систем идентификации и аутентификации на сайтах органов государственной власти и органов местного самоуправления, которые они могут разработать самостоятельно.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целом, данная работа, уважаемые коллеги, в том числе и федеральным законодателем, ведется для того, чтобы избежать массовых анонимных обращений</w:t>
      </w:r>
      <w:r>
        <w:rPr>
          <w:rFonts w:ascii="PT Astra Serif" w:hAnsi="PT Astra Serif" w:cs="PT Astra Serif"/>
          <w:sz w:val="28"/>
          <w:szCs w:val="28"/>
          <w:highlight w:val="white"/>
        </w:rPr>
        <w:t xml:space="preserve">… и</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ра</w:t>
      </w:r>
      <w:r>
        <w:rPr>
          <w:rFonts w:ascii="PT Astra Serif" w:hAnsi="PT Astra Serif" w:cs="PT Astra Serif"/>
          <w:sz w:val="28"/>
          <w:szCs w:val="28"/>
          <w:highlight w:val="white"/>
        </w:rPr>
        <w:t xml:space="preserve">боте</w:t>
      </w:r>
      <w:r>
        <w:rPr>
          <w:rFonts w:ascii="PT Astra Serif" w:hAnsi="PT Astra Serif" w:cs="PT Astra Serif"/>
          <w:sz w:val="28"/>
          <w:szCs w:val="28"/>
          <w:highlight w:val="white"/>
        </w:rPr>
        <w:t xml:space="preserve"> с реальными обращениями граждан. Предрекая, возможно, некоторые вопросы, учитывая, что у нас ряд депутатов задают вопрос по работе с электронными системами голосования, смею вас заверить, ни одно обращение граждан не будет потеряно.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Всё</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highlight w:val="white"/>
        </w:rPr>
      </w:pPr>
      <w:r>
        <w:rPr>
          <w:rFonts w:ascii="PT Astra Serif" w:hAnsi="PT Astra Serif" w:cs="PT Astra Serif"/>
          <w:sz w:val="28"/>
          <w:szCs w:val="28"/>
          <w:highlight w:val="white"/>
        </w:rPr>
        <w:t xml:space="preserve">Да, Александр Алексеевич. В двух чтениях.</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вопросы,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поступило.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доклад мы заслушали, документы все у вас - на руках.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в первом чтении.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к первому чтению.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поступило.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5).</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31).</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Денис Александрович предлагает рассмотреть законопроект сегодня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6).</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во втором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Ничего не поступало, Денис Александрович? Ничего не поступало.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законопроекта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32).</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color w:val="000000" w:themeColor="text1"/>
          <w:sz w:val="28"/>
          <w:szCs w:val="28"/>
          <w:highlight w:val="white"/>
        </w:rPr>
      </w:pPr>
      <w:r>
        <w:rPr>
          <w:rFonts w:ascii="PT Astra Serif" w:hAnsi="PT Astra Serif" w:cs="PT Astra Serif"/>
          <w:sz w:val="28"/>
          <w:szCs w:val="28"/>
          <w:highlight w:val="white"/>
        </w:rPr>
        <w:t xml:space="preserve">Уважаемые депутаты, комитетом Алтайского краевого Законодательного Собрания по правовой политике и местному самоуправлению и прокурором Алтайского края внесен вопрос «</w:t>
      </w:r>
      <w:r>
        <w:rPr>
          <w:rFonts w:ascii="PT Astra Serif" w:hAnsi="PT Astra Serif"/>
          <w:color w:val="000000" w:themeColor="text1"/>
          <w:sz w:val="28"/>
          <w:szCs w:val="28"/>
          <w:highlight w:val="white"/>
        </w:rPr>
        <w:t xml:space="preserve">О проекте закона Алтайского края «О внесении изменений в закон Алтайского края «Об административной ответственности за совершение правонарушений на территории Алтайского края».</w:t>
      </w:r>
      <w:r>
        <w:rPr>
          <w:rFonts w:ascii="PT Astra Serif" w:hAnsi="PT Astra Serif" w:cs="PT Astra Serif"/>
          <w:color w:val="000000" w:themeColor="text1"/>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Денису Александровичу Голобородько, председателю постоянного комитета по правовой политике и местному самоуправлению - заместителю председателя краевого Законодательного Собрания.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Денис Александрович.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w:t>
      </w:r>
      <w:r>
        <w:rPr>
          <w:rFonts w:ascii="PT Astra Serif" w:hAnsi="PT Astra Serif" w:cs="PT Astra Serif"/>
          <w:sz w:val="28"/>
          <w:szCs w:val="28"/>
          <w:highlight w:val="white"/>
        </w:rPr>
        <w:t xml:space="preserve">анный проект подготовлен комитетом и прокурором Алтайского края по нескольким причинам: это динамика и федерального законодательства, позиция судов и практика судебная, которая сформировалась, ну и, соответственно, приведение в соответствие с региональным в том числе и законодательством.</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Первый блок, большой, изменений, уважаемые коллеги, связан с изменениями в Кодекс Алтайского края о выборах и референдумах. Мы везде слово «отзывы» убираем из формулировок статей, в которых предусмотрены составы правонарушений.</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Соответственно, далее, уважаемые коллеги, исходя из позиций судов и судебной практики, складывающейся, корректируем нарушения правил посещения кладбищ и поведения на их территории, устанавливаем, соответственно, какие правонарушения происходят, это с точки зрения достижения формальной определенности.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Кроме того, корректируем законодательство наше в связи с изменением в Водный кодекс в части нарушения правил использования водных объектов общего пользования на территориях муниципальных образований для личных и бытовых нужд, а также в рекреационных целях.</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коллеги, мы убираем нашу норму, которая регулировала правоотношения в части привлечения к ответственности за нарушение дополнительных правил содержания домашних животных.</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напомню, что мы долго разрабатывали данные нормы, но в связи с тем, что у нас статья 8.52 КоАП РФ и 498-й федеральный закон внесли соответствующие изменения, теперь все наши составы будут охватываться непосредственно уже федеральным КоАП и по нему будут привлекаться к ответственности.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большое за внимание.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двух чтениях.</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Вопросы</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коллеги.</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Не поступило.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Владимирович Молотов,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eastAsia="Times New Roman" w:cs="Times New Roman"/>
          <w:b/>
          <w:sz w:val="28"/>
          <w:szCs w:val="28"/>
          <w:highlight w:val="white"/>
          <w:lang w:eastAsia="ru-RU"/>
        </w:rPr>
        <w:t xml:space="preserve">Молотов А.В.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 спасибо, Александр Алексеевич.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фракция «Справедливая Россия – За правду», разумеется, будет поддерживать законопроект, поскольку речь идет преимущественно о динамике федерального законодательства, а также юридико-технических изменениях.</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все-таки хочу обратить ваше внимание вот на тот момент, о котором Денис Александрович уже сказал, что мы признаем утратившей силу статью 71 наш</w:t>
      </w:r>
      <w:r>
        <w:rPr>
          <w:rFonts w:ascii="PT Astra Serif" w:hAnsi="PT Astra Serif" w:cs="PT Astra Serif"/>
          <w:sz w:val="28"/>
          <w:szCs w:val="28"/>
          <w:highlight w:val="white"/>
        </w:rPr>
        <w:t xml:space="preserve">его краевого закона, да, которая</w:t>
      </w:r>
      <w:r>
        <w:rPr>
          <w:rFonts w:ascii="PT Astra Serif" w:hAnsi="PT Astra Serif" w:cs="PT Astra Serif"/>
          <w:sz w:val="28"/>
          <w:szCs w:val="28"/>
          <w:highlight w:val="white"/>
        </w:rPr>
        <w:t xml:space="preserve"> как раз направлен</w:t>
      </w:r>
      <w:r>
        <w:rPr>
          <w:rFonts w:ascii="PT Astra Serif" w:hAnsi="PT Astra Serif" w:cs="PT Astra Serif"/>
          <w:sz w:val="28"/>
          <w:szCs w:val="28"/>
          <w:highlight w:val="white"/>
        </w:rPr>
        <w:t xml:space="preserve">а</w:t>
      </w:r>
      <w:r>
        <w:rPr>
          <w:rFonts w:ascii="PT Astra Serif" w:hAnsi="PT Astra Serif" w:cs="PT Astra Serif"/>
          <w:sz w:val="28"/>
          <w:szCs w:val="28"/>
          <w:highlight w:val="white"/>
        </w:rPr>
        <w:t xml:space="preserve"> на привлечение к ответственности за нарушение требований к содержанию домашних животных, поскольку федеральным законом в конце прошлого года были внесены изменения в статью 8.52 КоАП, которая по сути своей охватывает в том числе нашу диспозицию</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w:t>
      </w:r>
      <w:r>
        <w:rPr>
          <w:rFonts w:ascii="PT Astra Serif" w:hAnsi="PT Astra Serif" w:cs="PT Astra Serif"/>
          <w:sz w:val="28"/>
          <w:szCs w:val="28"/>
          <w:highlight w:val="white"/>
        </w:rPr>
        <w:t xml:space="preserve"> в этой части мы всё прекрасно понимаем, но важно нам понимать, что меняются и органы, которые вправе привлекать к ответственности как раз за нарушение правил содержания и </w:t>
      </w:r>
      <w:r>
        <w:rPr>
          <w:rFonts w:ascii="PT Astra Serif" w:hAnsi="PT Astra Serif" w:cs="PT Astra Serif"/>
          <w:sz w:val="28"/>
          <w:szCs w:val="28"/>
          <w:highlight w:val="white"/>
        </w:rPr>
        <w:t xml:space="preserve">вообще</w:t>
      </w:r>
      <w:r>
        <w:rPr>
          <w:rFonts w:ascii="PT Astra Serif" w:hAnsi="PT Astra Serif" w:cs="PT Astra Serif"/>
          <w:sz w:val="28"/>
          <w:szCs w:val="28"/>
          <w:highlight w:val="white"/>
        </w:rPr>
        <w:t xml:space="preserve"> как бы обращение с домашними животными.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Если сейчас этим занимаются административные комиссии, то мы</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по сути</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этим законом, законопроектом передаем это право нашему управлению ветеринарии. И это очень важно, поскольку мы должны понимать, что норма должна быть работающей.</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Насколько мы вчера с разработчиком законопроекта этот вопрос обсудили, сейчас в управлении ветеринарии - 10 инспекторов, которые имеют право составлять соответствующие протоколы. То есть 10 инспекторов </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на весь Алтайский край. Мы понимаем, что этого числа крайне недостаточно для того, чтобы эта норма была рабочей.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мы призываем, конечно, всех поддержать законопроект, но одновременно вот включиться в работу по увеличению числа лиц, которые будут иметь право привлечения к ответственности по этому составу.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большое.</w:t>
      </w: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коллеги.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Серов Сергей Николаевич,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sz w:val="28"/>
          <w:szCs w:val="28"/>
          <w:highlight w:val="white"/>
        </w:rPr>
      </w:pPr>
      <w:r>
        <w:rPr>
          <w:rFonts w:ascii="PT Astra Serif" w:hAnsi="PT Astra Serif" w:eastAsia="Times New Roman" w:cs="Times New Roman"/>
          <w:b/>
          <w:sz w:val="28"/>
          <w:szCs w:val="28"/>
          <w:highlight w:val="white"/>
          <w:lang w:eastAsia="ru-RU"/>
        </w:rPr>
        <w:t xml:space="preserve">Серов С.Н.</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аграрной политике, природопользованию и экологии, фракция </w:t>
      </w:r>
      <w:r>
        <w:rPr>
          <w:rFonts w:ascii="PT Astra Serif" w:hAnsi="PT Astra Serif" w:eastAsia="Times New Roman" w:cs="Times New Roman"/>
          <w:sz w:val="28"/>
          <w:szCs w:val="28"/>
          <w:highlight w:val="white"/>
          <w:lang w:eastAsia="ru-RU"/>
        </w:rPr>
        <w:t xml:space="preserve">Всероссийской политической партии </w:t>
      </w:r>
      <w:r>
        <w:rPr>
          <w:rFonts w:ascii="PT Astra Serif" w:hAnsi="PT Astra Serif" w:eastAsia="Times New Roman" w:cs="Times New Roman"/>
          <w:sz w:val="28"/>
          <w:szCs w:val="28"/>
          <w:highlight w:val="white"/>
          <w:lang w:eastAsia="ru-RU"/>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друзья, коллеги, как Александр Владимирович Молотов говорит: а мы говорили, а мы предупреждали.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Недавний случай в Саратове, когда порв</w:t>
      </w:r>
      <w:r>
        <w:rPr>
          <w:rFonts w:ascii="PT Astra Serif" w:hAnsi="PT Astra Serif" w:cs="PT Astra Serif"/>
          <w:sz w:val="28"/>
          <w:szCs w:val="28"/>
          <w:highlight w:val="white"/>
        </w:rPr>
        <w:t xml:space="preserve">али собаки девочку девятилетнюю. Похороны позавчера были. Н</w:t>
      </w:r>
      <w:r>
        <w:rPr>
          <w:rFonts w:ascii="PT Astra Serif" w:hAnsi="PT Astra Serif" w:cs="PT Astra Serif"/>
          <w:sz w:val="28"/>
          <w:szCs w:val="28"/>
          <w:highlight w:val="white"/>
        </w:rPr>
        <w:t xml:space="preserve">аконец</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Госдума проснулась. И вы знаете, Володин устроил разнос. Соответственно, уже создана рабочая группа, возглавляет Останина Нина Петровна, по-моему, да, вот, председатель комитета.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уже мы сегодня, вчера на комитете рассмотрели, мы направили предложения свои. Значит, первое, это касается вопросов эвтаназии, значит, особо агрессивных собак. Второе, это эвтаназия, если собаки не востребованы в течение двух недель. Если они, значит, в случаях нападения на человека или животного.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опять же, единый правовой режим, то есть Алтайский край сегодня проводит регистрацию, </w:t>
      </w:r>
      <w:r>
        <w:rPr>
          <w:rFonts w:ascii="PT Astra Serif" w:hAnsi="PT Astra Serif" w:cs="PT Astra Serif"/>
          <w:sz w:val="28"/>
          <w:szCs w:val="28"/>
          <w:highlight w:val="white"/>
        </w:rPr>
        <w:t xml:space="preserve">чипирование</w:t>
      </w:r>
      <w:r>
        <w:rPr>
          <w:rFonts w:ascii="PT Astra Serif" w:hAnsi="PT Astra Serif" w:cs="PT Astra Serif"/>
          <w:sz w:val="28"/>
          <w:szCs w:val="28"/>
          <w:highlight w:val="white"/>
        </w:rPr>
        <w:t xml:space="preserve">, да? Значит, все-таки это нужно установить по всей России. Два.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Третье, значит. И как раз мы обращаем внимание на важнейшую составляющую любого закона – это ответственность. И как раз совершенно верно, значит, в статье 8.52 Кодекса Российской Федерации об административных правонарушениях, у нас всего, значит, мы можем внеплановые там проверки проводить, значит, всё, больше ничего, а надзорных мероприятий, собственно говоря, в очень ограниченных случаях. Причем наказывать может, совершенно верно, только ветеринария.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Мы, Александр Владимирович, комитетом внесли предложение… Значит, правильно Вы сказали: 10 человек - на весь Алтайский край. Только в случае… В Камне, допустим, пока доедут уже, и собаки, соб</w:t>
      </w:r>
      <w:r>
        <w:rPr>
          <w:rFonts w:ascii="PT Astra Serif" w:hAnsi="PT Astra Serif" w:cs="PT Astra Serif"/>
          <w:sz w:val="28"/>
          <w:szCs w:val="28"/>
          <w:highlight w:val="white"/>
        </w:rPr>
        <w:t xml:space="preserve">ственно… или последний – Локоть…</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В</w:t>
      </w:r>
      <w:r>
        <w:rPr>
          <w:rFonts w:ascii="PT Astra Serif" w:hAnsi="PT Astra Serif" w:cs="PT Astra Serif"/>
          <w:sz w:val="28"/>
          <w:szCs w:val="28"/>
          <w:highlight w:val="white"/>
        </w:rPr>
        <w:t xml:space="preserve">от Павел Яковлевич мн</w:t>
      </w:r>
      <w:r>
        <w:rPr>
          <w:rFonts w:ascii="PT Astra Serif" w:hAnsi="PT Astra Serif" w:cs="PT Astra Serif"/>
          <w:sz w:val="28"/>
          <w:szCs w:val="28"/>
          <w:highlight w:val="white"/>
        </w:rPr>
        <w:t xml:space="preserve">е звонил. К</w:t>
      </w:r>
      <w:r>
        <w:rPr>
          <w:rFonts w:ascii="PT Astra Serif" w:hAnsi="PT Astra Serif" w:cs="PT Astra Serif"/>
          <w:sz w:val="28"/>
          <w:szCs w:val="28"/>
          <w:highlight w:val="white"/>
        </w:rPr>
        <w:t xml:space="preserve">стати, докладываю: ликвидировали. Ты понял, о чем я говорю?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Значит, поэтому, вот, да, значит</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расширить нам штат необходимо, и комитет внес предложение, Минфин учел, что мы в этом году, значит, еще 7 единиц будем добавлять, значит, вот, ветеринарии.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Спасибо большое.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еще желающие выступить?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Мария Николаевна Прусакова.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Мария Николаевна.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b/>
          <w:bCs/>
          <w:sz w:val="28"/>
          <w:szCs w:val="28"/>
          <w:highlight w:val="white"/>
        </w:rPr>
        <w:t xml:space="preserve">Прусакова М.Н., </w:t>
      </w:r>
      <w:r>
        <w:rPr>
          <w:rFonts w:ascii="PT Astra Serif" w:hAnsi="PT Astra Serif"/>
          <w:bCs/>
          <w:sz w:val="28"/>
          <w:szCs w:val="28"/>
          <w:highlight w:val="white"/>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хотела по поводу разноса в Государственной Думе прокомментировать.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Сергей Николаевич, разноса не было. На самом деле, это вопрос абсолютно не политический, а вопрос этический. И абсолютно все фракции выступали в Государственной Думе за ужесточение этого закона.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к сожалению, пока у нас такие трагичные ситуации не случаются у нас зачастую законодательство «буксует».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вчера Вячеслав Викторович четко обозначил приоритеты нашей страны, и главный приоритет все-таки, выбирая между собаками и безопасностью детей, мы выбираем детей. Вот этот самый главный п</w:t>
      </w:r>
      <w:r>
        <w:rPr>
          <w:rFonts w:ascii="PT Astra Serif" w:hAnsi="PT Astra Serif" w:cs="PT Astra Serif"/>
          <w:sz w:val="28"/>
          <w:szCs w:val="28"/>
          <w:highlight w:val="white"/>
        </w:rPr>
        <w:t xml:space="preserve">осыл, который вчера был озвучен. И</w:t>
      </w:r>
      <w:r>
        <w:rPr>
          <w:rFonts w:ascii="PT Astra Serif" w:hAnsi="PT Astra Serif" w:cs="PT Astra Serif"/>
          <w:sz w:val="28"/>
          <w:szCs w:val="28"/>
          <w:highlight w:val="white"/>
        </w:rPr>
        <w:t xml:space="preserve"> все законодательные акты сегодня, в том числе в регионах, должны приниматься, исключительно опираясь на этот принцип.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Все зоозащитники, кричащие, обвиняющие в том, что мы собак не любим... Слушайте, у меня у самой - собака, я очень люблю собак, но детей я люблю больше.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если мы сегодня не можем обеспечить безопасность для наших детей с помощью приютов, то мы должны искать абсолютно другие какие-то инструменты, которые действенно сегодня будут работать для того, чтобы наши дети могли спокойно ходить по улицам.</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я хотела бы поблагодарить депутатский корпус Алтайского краевого Законодательного Собрания и Сергея Николаевича Серова за то, что он такой очень щепетильный вопрос, за который «прилетает» только так, меня как только не называли за то, что я тоже открыто свою позицию в этом смысле высказывала в защиту детей, за то, что не побоялись и этот вопрос в Законодательном Собрании ставили. И в Алтайском крае подобных ситуаций, я надеюсь, не будет.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Будем надеяться.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желающих больше, коллеги? Нет.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законопроект для принятия в первом чтении на голосование.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33).</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аналогично предлагается рассмотреть сегодня законопроект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во втором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 ко второму чтению?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нет? У Вас выступление.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highlight w:val="white"/>
        </w:rPr>
      </w:pPr>
      <w:r>
        <w:rPr>
          <w:rFonts w:ascii="PT Astra Serif" w:hAnsi="PT Astra Serif" w:cs="PT Astra Serif"/>
          <w:sz w:val="28"/>
          <w:szCs w:val="28"/>
          <w:highlight w:val="white"/>
        </w:rPr>
        <w:t xml:space="preserve">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нам поступали предложения, в том числе от органов местного самоуправления города Барнаула. Безусловно, у многих может сложиться представление о том, что мы упраздняем нашу норму, да, но мы здесь говорим о том, что действительно будет работать федеральная. Получим практику правоприменения, отработаем эту тематику, о чём говорил Сергей Николаевич, задавал вопрос Александр Владимирович.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Если будет необходимо, то мы всегда вернёмся к этому вопросу, как мы и делали, и шли вперёд, да, тех законодательных новелл, которые были, в том числе на федеральном уровне еще прорабатывались, и, возможно, и вернем какие-то виды ответственности, если они будут необходимы. Пока мы видим, что полностью федеральная норма охватывает все составы, которые будут у нас в требованиях дополнительных, которые устанавливаются постановлением Правительства Алтайского края. Поэтому, коллеги, просьба поддержать. Будем дальше </w:t>
      </w:r>
      <w:r>
        <w:rPr>
          <w:rFonts w:ascii="PT Astra Serif" w:hAnsi="PT Astra Serif" w:cs="PT Astra Serif"/>
          <w:sz w:val="28"/>
          <w:szCs w:val="28"/>
          <w:highlight w:val="white"/>
        </w:rPr>
        <w:t xml:space="preserve">мониторить</w:t>
      </w:r>
      <w:r>
        <w:rPr>
          <w:rFonts w:ascii="PT Astra Serif" w:hAnsi="PT Astra Serif" w:cs="PT Astra Serif"/>
          <w:sz w:val="28"/>
          <w:szCs w:val="28"/>
          <w:highlight w:val="white"/>
        </w:rPr>
        <w:t xml:space="preserve"> ситуацию и работать в этом направлении.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во втором чтении.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highlight w:val="white"/>
        </w:rPr>
      </w:pPr>
      <w:r>
        <w:rPr>
          <w:rFonts w:ascii="PT Astra Serif" w:hAnsi="PT Astra Serif" w:eastAsia="Times New Roman" w:cs="Times New Roman"/>
          <w:sz w:val="28"/>
          <w:szCs w:val="28"/>
          <w:highlight w:val="white"/>
          <w:lang w:eastAsia="ru-RU"/>
        </w:rPr>
        <w:t xml:space="preserve">За – 58</w:t>
      </w:r>
    </w:p>
    <w:p>
      <w:pPr>
        <w:spacing w:after="0" w:line="240" w:lineRule="auto"/>
        <w:ind w:firstLine="709"/>
        <w:jc w:val="both"/>
        <w:rPr>
          <w:rFonts w:ascii="PT Astra Serif" w:hAnsi="PT Astra Serif"/>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highlight w:val="white"/>
        </w:rPr>
      </w:pPr>
      <w:r>
        <w:rPr>
          <w:rFonts w:ascii="PT Astra Serif" w:hAnsi="PT Astra Serif" w:eastAsia="Times New Roman" w:cs="Times New Roman"/>
          <w:sz w:val="28"/>
          <w:szCs w:val="28"/>
          <w:highlight w:val="white"/>
          <w:lang w:eastAsia="ru-RU"/>
        </w:rPr>
        <w:t xml:space="preserve">Воздержалось – 2</w:t>
      </w:r>
    </w:p>
    <w:p>
      <w:pPr>
        <w:spacing w:after="0" w:line="240" w:lineRule="auto"/>
        <w:ind w:firstLine="709"/>
        <w:jc w:val="both"/>
        <w:rPr>
          <w:rFonts w:ascii="PT Astra Serif" w:hAnsi="PT Astra Serif"/>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highlight w:val="white"/>
        </w:rPr>
      </w:pPr>
      <w:r>
        <w:rPr>
          <w:rFonts w:ascii="PT Astra Serif" w:hAnsi="PT Astra Serif" w:eastAsia="Times New Roman" w:cs="Times New Roman"/>
          <w:i/>
          <w:sz w:val="28"/>
          <w:szCs w:val="28"/>
          <w:highlight w:val="white"/>
          <w:lang w:eastAsia="ru-RU"/>
        </w:rPr>
        <w:t xml:space="preserve">(Протокол № 10).</w:t>
      </w:r>
    </w:p>
    <w:p>
      <w:pPr>
        <w:spacing w:after="0" w:line="240" w:lineRule="auto"/>
        <w:ind w:firstLine="709"/>
        <w:jc w:val="both"/>
        <w:rPr>
          <w:rFonts w:ascii="PT Astra Serif" w:hAnsi="PT Astra Serif"/>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34).</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и комитетом краевого Законодательного Собрания по правовой политике и местному самоуправлению внесен вопрос </w:t>
      </w:r>
      <w:r>
        <w:rPr>
          <w:rFonts w:ascii="PT Astra Serif" w:hAnsi="PT Astra Serif"/>
          <w:color w:val="000000" w:themeColor="text1"/>
          <w:sz w:val="28"/>
          <w:szCs w:val="28"/>
          <w:highlight w:val="white"/>
        </w:rPr>
        <w:t xml:space="preserve">«О проекте закона Алтайского края «О внесении изменений в закон Алтайского края «Об административной ответственности за совершение правонарушений на территории Алтайского края» и признании утратившими силу отдельных положений закона Алтайского края «О введении платы за пользование курортной инфраструктурой в Алтайском крае»</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Александру Владимировичу Барышникову, временно исполняющему обязанности начальника управления Алтайского края по развитию туризма и курортной деятельности.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Владимирович,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Барышников А.В.</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временно исполняющий обязанности начальника управления Алтайского края по развитию туризма и курортной деятельности</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настоящий законопроект разработан в связи с динамикой федерального законодательства.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Согласно статье 2 Федерального закона «О проведении эксперимента по раз</w:t>
      </w:r>
      <w:r>
        <w:rPr>
          <w:rFonts w:ascii="PT Astra Serif" w:hAnsi="PT Astra Serif" w:cs="PT Astra Serif"/>
          <w:sz w:val="28"/>
          <w:szCs w:val="28"/>
          <w:highlight w:val="white"/>
        </w:rPr>
        <w:t xml:space="preserve">витию курортной инфраструктуры»</w:t>
      </w:r>
      <w:r>
        <w:rPr>
          <w:rFonts w:ascii="PT Astra Serif" w:hAnsi="PT Astra Serif" w:cs="PT Astra Serif"/>
          <w:sz w:val="28"/>
          <w:szCs w:val="28"/>
          <w:highlight w:val="white"/>
        </w:rPr>
        <w:t xml:space="preserve"> эксперимент по развитию курортной инфраструктуры на территории муниципального образования города Белокурихи Алтайского края завершился 31 декабря 2024 года.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соответствии с указанным федеральным законом предлагается признать утратившими силу статьи с 1 по 5, 9 и 10 статьи закона Алтайского края 76-ЗС </w:t>
      </w:r>
      <w:r>
        <w:rPr>
          <w:rFonts w:ascii="PT Astra Serif" w:hAnsi="PT Astra Serif"/>
          <w:color w:val="000000" w:themeColor="text1"/>
          <w:sz w:val="28"/>
          <w:szCs w:val="28"/>
          <w:highlight w:val="white"/>
        </w:rPr>
        <w:t xml:space="preserve">«О введении платы за пользование курортной инфраструктурой в Алтайском крае».</w:t>
      </w:r>
      <w:r>
        <w:rPr>
          <w:rFonts w:ascii="PT Astra Serif" w:hAnsi="PT Astra Serif" w:cs="PT Astra Serif"/>
          <w:sz w:val="28"/>
          <w:szCs w:val="28"/>
          <w:highlight w:val="white"/>
        </w:rPr>
        <w:t xml:space="preserve"> В отношении остатков средств фонда развития курортной инфраструктуры Алтайского края, формировавшегося в период действия эксперимента по курортному сбору, и сложившихся на 1 января 2025 года, а также переходящих платежей прошлых лет сохраняется установленный законом порядок их учета и распределения из краевого бюджета бюджетам муниципальных образований, на территории которых был введен курортный сбор.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Также предлагается признать утратившими силу отдельные положения закона Алтайского края «Об административной ответственности за совершение правонарушений на территории Алтайского края» о нарушениях, связанных с проведением на территории региона эксперимента по развитию курортной инфраструктуры. Законопроект предлагается к рассмотрению в двух чтениях.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Доклад окончен.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Готов ответить на вопросы.</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Александр Владимирович.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Вопросы, пожалуйста, коллеги.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поступило.</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Владимирович Молотов,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Молотов А.В.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я напомню позицию нашей партии и федерального руководства, мы в принципе против были и курортного сбора, и </w:t>
      </w:r>
      <w:r>
        <w:rPr>
          <w:rFonts w:ascii="PT Astra Serif" w:hAnsi="PT Astra Serif" w:cs="PT Astra Serif"/>
          <w:sz w:val="28"/>
          <w:szCs w:val="28"/>
          <w:highlight w:val="white"/>
        </w:rPr>
        <w:t xml:space="preserve">турналога</w:t>
      </w:r>
      <w:r>
        <w:rPr>
          <w:rFonts w:ascii="PT Astra Serif" w:hAnsi="PT Astra Serif" w:cs="PT Astra Serif"/>
          <w:sz w:val="28"/>
          <w:szCs w:val="28"/>
          <w:highlight w:val="white"/>
        </w:rPr>
        <w:t xml:space="preserve">, считаем, что россияне внутри страны должны отдыхать бесплатно, но поскольку данным конкретным законопроектом мы ничего не вводим, а лишь предоставляем возможность использования тех средств, которые были уже собраны ранее при действии курортного сбора, данный законопроект мы поддержим.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Еще,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желающих?</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35).</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предлагается рассмотреть законопроект сегодня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 ко второму чтению?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Владимир Владиславович, нет замечаний? Нет замечаний.</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Комитет рассмотрел, поддержал.</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Комитет рассмотрел, поддержал.</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принятие законопроекта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13).</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36).</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pStyle w:val="afffb"/>
        <w:shd w:val="clear" w:color="auto" w:fill="auto"/>
        <w:tabs>
          <w:tab w:val="left" w:pos="1134"/>
          <w:tab w:val="left" w:pos="7230"/>
        </w:tabs>
        <w:spacing w:line="240" w:lineRule="auto"/>
        <w:ind w:right="143" w:firstLine="709"/>
        <w:jc w:val="both"/>
        <w:rPr>
          <w:rFonts w:ascii="PT Astra Serif" w:hAnsi="PT Astra Serif"/>
          <w:color w:val="000000" w:themeColor="text1"/>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внесен вопрос </w:t>
      </w:r>
      <w:r>
        <w:rPr>
          <w:rFonts w:ascii="PT Astra Serif" w:hAnsi="PT Astra Serif"/>
          <w:color w:val="000000" w:themeColor="text1"/>
          <w:sz w:val="28"/>
          <w:szCs w:val="28"/>
          <w:highlight w:val="white"/>
        </w:rPr>
        <w:t xml:space="preserve">«О проекте закона Алтайского края «Об установлении требований, при соблюдении которых территории ведения гражданами садоводства или огородничества для собственных нужд могут быть включены в границы населенного пункта либо в границах территории садоводства может быть образован новый населенный пункт».</w:t>
      </w:r>
    </w:p>
    <w:p>
      <w:pPr>
        <w:pStyle w:val="afffb"/>
        <w:shd w:val="clear" w:color="auto" w:fill="auto"/>
        <w:tabs>
          <w:tab w:val="left" w:pos="1134"/>
          <w:tab w:val="left" w:pos="7230"/>
        </w:tabs>
        <w:spacing w:line="240" w:lineRule="auto"/>
        <w:ind w:right="143" w:firstLine="709"/>
        <w:jc w:val="both"/>
        <w:rPr>
          <w:rFonts w:ascii="PT Astra Serif" w:hAnsi="PT Astra Serif"/>
          <w:color w:val="000000" w:themeColor="text1"/>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w:t>
      </w:r>
      <w:r>
        <w:rPr>
          <w:rFonts w:ascii="PT Astra Serif" w:hAnsi="PT Astra Serif" w:cs="PT Astra Serif"/>
          <w:sz w:val="28"/>
          <w:szCs w:val="28"/>
          <w:highlight w:val="white"/>
        </w:rPr>
        <w:t xml:space="preserve">доклада </w:t>
      </w:r>
      <w:r>
        <w:rPr>
          <w:rFonts w:ascii="PT Astra Serif" w:hAnsi="PT Astra Serif" w:cs="PT Astra Serif"/>
          <w:sz w:val="28"/>
          <w:szCs w:val="28"/>
          <w:highlight w:val="white"/>
        </w:rPr>
        <w:t xml:space="preserve">предоставляется Ивану Васильевичу Гилеву, министру строительства и жилищно-коммунального хозяйства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Иван Васильевич,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Гилев И.В</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министр строительства и жилищно-коммунального хозяйства Алтайского края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Федеральный закон 217-ФЗ «О ведении гражданами садоводства и огородничества для собственных нужд…» определяет, что включение в границы населенного пункта территории садоводства или огородничества осуществляется в соответствии с законодательством Российской Федерации. Требования,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 устанавливаются субъектами Российской Федерации.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Настоящим законопроекто</w:t>
      </w:r>
      <w:r>
        <w:rPr>
          <w:rFonts w:ascii="PT Astra Serif" w:hAnsi="PT Astra Serif" w:cs="PT Astra Serif"/>
          <w:sz w:val="28"/>
          <w:szCs w:val="28"/>
          <w:highlight w:val="white"/>
        </w:rPr>
        <w:t xml:space="preserve">м предлагается установить данные требования в целях приведения регионального законодательства в соответствие с федеральным. Согласно законопроекту для включения в границы населенного пункта садоводству необходимо иметь общие с этим населенным пунктом границы, его площадь должна быть меньше площади населенного пункта, сведения обо всех земельных участках садоводства должны быть включены в единый государственный реестр недвижимости, в садоводстве должен иметься утвержденный в установле</w:t>
      </w:r>
      <w:r>
        <w:rPr>
          <w:rFonts w:ascii="PT Astra Serif" w:hAnsi="PT Astra Serif" w:cs="PT Astra Serif"/>
          <w:sz w:val="28"/>
          <w:szCs w:val="28"/>
          <w:highlight w:val="white"/>
        </w:rPr>
        <w:t xml:space="preserve">нном порядке проект организации и застройки территорий</w:t>
      </w:r>
      <w:r>
        <w:rPr>
          <w:rFonts w:ascii="PT Astra Serif" w:hAnsi="PT Astra Serif" w:cs="PT Astra Serif"/>
          <w:sz w:val="28"/>
          <w:szCs w:val="28"/>
          <w:highlight w:val="white"/>
        </w:rPr>
        <w:t xml:space="preserve"> или проект планировки или межевания территории, абсолютным большинством членов садоводства должно быть принято решение общего собрания о включении территории садоводства или огородничества в границы населенного пункта.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Доля земельных участков с жилыми домами, то есть зарегистрированными в ЕГРН, в садоводстве должна быть не менее 70</w:t>
      </w:r>
      <w:r>
        <w:rPr>
          <w:highlight w:val="white"/>
        </w:rPr>
        <w:t xml:space="preserve"> </w:t>
      </w:r>
      <w:r>
        <w:rPr>
          <w:rFonts w:ascii="PT Astra Serif" w:hAnsi="PT Astra Serif" w:cs="PT Astra Serif"/>
          <w:sz w:val="28"/>
          <w:szCs w:val="28"/>
          <w:highlight w:val="white"/>
        </w:rPr>
        <w:t xml:space="preserve">% от общего числа земельных участков садоводства. Также для садоводства устанавливаются требования в части соответствия нормативам градостроительного проектирования параметров улиц, технического со</w:t>
      </w:r>
      <w:r>
        <w:rPr>
          <w:rFonts w:ascii="PT Astra Serif" w:hAnsi="PT Astra Serif" w:cs="PT Astra Serif"/>
          <w:sz w:val="28"/>
          <w:szCs w:val="28"/>
          <w:highlight w:val="white"/>
        </w:rPr>
        <w:t xml:space="preserve">стояния инженерных коммуникаций</w:t>
      </w:r>
      <w:r>
        <w:rPr>
          <w:rFonts w:ascii="PT Astra Serif" w:hAnsi="PT Astra Serif" w:cs="PT Astra Serif"/>
          <w:sz w:val="28"/>
          <w:szCs w:val="28"/>
          <w:highlight w:val="white"/>
        </w:rPr>
        <w:t xml:space="preserve"> требования</w:t>
      </w:r>
      <w:r>
        <w:rPr>
          <w:rFonts w:ascii="PT Astra Serif" w:hAnsi="PT Astra Serif" w:cs="PT Astra Serif"/>
          <w:sz w:val="28"/>
          <w:szCs w:val="28"/>
          <w:highlight w:val="white"/>
        </w:rPr>
        <w:t xml:space="preserve">м</w:t>
      </w:r>
      <w:r>
        <w:rPr>
          <w:rFonts w:ascii="PT Astra Serif" w:hAnsi="PT Astra Serif" w:cs="PT Astra Serif"/>
          <w:sz w:val="28"/>
          <w:szCs w:val="28"/>
          <w:highlight w:val="white"/>
        </w:rPr>
        <w:t xml:space="preserve"> пожарной безопасности.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Кроме того, объем доходов местного бюджета должен быть достаточным для решения вопросов местного значения с учетом присоединяемой территории, местного бюджета населенного пункта, к которому садоводство планирует присоединиться.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Требования к вновь образуемым из садоводств населенным пунктам в основном такие же, за исключением отсутствия требования к соотношению площади населенного пункта, поскольку… действующего, поскольку здесь новое создается, а к требованию о наличии 75 % участков с жилыми домами добавляется требование о наличии прописанных граждан не менее чем 75 % от общего количества жилых домов.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Предлагается рассмотреть данный законопроект в первом чтении.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Реализация закона не повлечет расходов средств… дополнительных расходов средств краевого бюджета.</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Законопроект рассмотрен и поддержан фракциями: «Единая Россия», КПРФ, «Справедливая Россия - За правду», ЛДПР, временным депутатским объединением, а также постоянным комитетом АКЗС по строительству, жилищно-коммунальному хозяйству, транспорту и связи и комитетом по правовой политике и местному самоуправлению.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прошу поддержать предлагаемый законопроект и принять его в первом чтении.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Иван Васильевич.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вопросы,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Волобуев Александр Максимович,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Волобуев А.М</w:t>
      </w:r>
      <w:r>
        <w:rPr>
          <w:rFonts w:ascii="PT Astra Serif" w:hAnsi="PT Astra Serif" w:cs="PT Astra Serif"/>
          <w:sz w:val="28"/>
          <w:szCs w:val="28"/>
          <w:highlight w:val="white"/>
        </w:rPr>
        <w:t xml:space="preserve">.,</w:t>
      </w:r>
      <w:r>
        <w:rPr>
          <w:rFonts w:ascii="PT Astra Serif" w:hAnsi="PT Astra Serif" w:eastAsia="Times New Roman" w:cs="Times New Roman"/>
          <w:sz w:val="28"/>
          <w:szCs w:val="28"/>
          <w:lang w:eastAsia="ru-RU"/>
        </w:rPr>
        <w:t xml:space="preserve"> фракция «Коммунистическая партия Российской Федерации» – «КПРФ»</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Иван Васильевич, понятное дело, что закон не принять мы не можем, да</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в принципе он, наверное, будет полезен. Министерств</w:t>
      </w:r>
      <w:r>
        <w:rPr>
          <w:rFonts w:ascii="PT Astra Serif" w:hAnsi="PT Astra Serif" w:cs="PT Astra Serif"/>
          <w:sz w:val="28"/>
          <w:szCs w:val="28"/>
          <w:highlight w:val="white"/>
        </w:rPr>
        <w:t xml:space="preserve">о строительства не просчитывало</w:t>
      </w:r>
      <w:r>
        <w:rPr>
          <w:rFonts w:ascii="PT Astra Serif" w:hAnsi="PT Astra Serif" w:cs="PT Astra Serif"/>
          <w:sz w:val="28"/>
          <w:szCs w:val="28"/>
          <w:highlight w:val="white"/>
        </w:rPr>
        <w:t xml:space="preserve"> для каких территорий или для… количество вот таких садоводств, которые уже потенциально могли бы обращаться к действию вот данного закона?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b/>
          <w:bCs/>
          <w:sz w:val="28"/>
          <w:szCs w:val="28"/>
          <w:highlight w:val="white"/>
        </w:rPr>
      </w:pPr>
    </w:p>
    <w:p>
      <w:pPr>
        <w:spacing w:after="0" w:line="240" w:lineRule="auto"/>
        <w:ind w:firstLine="709"/>
        <w:jc w:val="both"/>
        <w:rPr>
          <w:rFonts w:ascii="PT Astra Serif" w:hAnsi="PT Astra Serif" w:cs="PT Astra Serif"/>
          <w:b/>
          <w:bCs/>
          <w:sz w:val="28"/>
          <w:szCs w:val="28"/>
          <w:highlight w:val="white"/>
        </w:rPr>
      </w:pPr>
    </w:p>
    <w:p>
      <w:pPr>
        <w:spacing w:after="0" w:line="240" w:lineRule="auto"/>
        <w:ind w:firstLine="709"/>
        <w:jc w:val="both"/>
        <w:rPr>
          <w:rFonts w:ascii="PT Astra Serif" w:hAnsi="PT Astra Serif" w:cs="PT Astra Serif"/>
          <w:b/>
          <w:bCs/>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b/>
          <w:bCs/>
          <w:sz w:val="28"/>
          <w:szCs w:val="28"/>
          <w:highlight w:val="white"/>
        </w:rPr>
        <w:t xml:space="preserve">Гилев И.В</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министр строительства и жилищно-коммунального хозяйства Алтайского края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Сегодня на территории Алтайского края имеется 244 садоводства или огородничества, находящихся на землях сельскохозяйственного назначения, это для которых, собственно, вот этот закон критерии и определяет.</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Чернобай Андрей Борисович,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Чернобай А.Б</w:t>
      </w:r>
      <w:r>
        <w:rPr>
          <w:rFonts w:ascii="PT Astra Serif" w:hAnsi="PT Astra Serif" w:cs="PT Astra Serif"/>
          <w:sz w:val="28"/>
          <w:szCs w:val="28"/>
          <w:highlight w:val="white"/>
        </w:rPr>
        <w:t xml:space="preserve">.</w:t>
      </w:r>
      <w:r>
        <w:rPr>
          <w:rFonts w:ascii="PT Astra Serif" w:hAnsi="PT Astra Serif" w:cs="PT Astra Serif"/>
          <w:sz w:val="28"/>
          <w:szCs w:val="28"/>
        </w:rPr>
        <w:t xml:space="preserve">,</w:t>
      </w:r>
      <w:r>
        <w:rPr>
          <w:rFonts w:ascii="PT Astra Serif" w:hAnsi="PT Astra Serif" w:eastAsia="Times New Roman" w:cs="Times New Roman"/>
          <w:sz w:val="28"/>
          <w:szCs w:val="28"/>
          <w:lang w:eastAsia="ru-RU"/>
        </w:rPr>
        <w:t xml:space="preserve"> фракция «Коммунистическая партия Российской Федерации» – «КПРФ»</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Иван Васильевич, на фракции мы обсудили, что законопроект принимается для уточнения критериев и для понимания муниципалитета о включении садоводческих товариществ. А если мы эти критерии не примем, в противном случае тогда любые садоводческие товарищества могут присоединяться? Или как это выглядело бы?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Гилев И.В</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министр строительства и жилищно-коммунального хозяйства Алтайского края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Федеральный закон требует, чтобы эти критерии были приняты. В случае отсутствия критериев законодательно будет не определен механизм присоединения садоводства к населенному пункту или создания из садоводства нового населенного пункта.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Есть еще вопросы,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Иван Васильевич.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Гилев И.В</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министр строительства и жилищно-коммунального хозяйства Алтайского края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коллеги, рассматриваем в первом чтении.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Какие есть замечания, предложения?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Суслова Людмила Алексеевна,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color w:val="000000" w:themeColor="text1"/>
          <w:sz w:val="28"/>
          <w:szCs w:val="28"/>
          <w:highlight w:val="white"/>
        </w:rPr>
      </w:pPr>
      <w:r>
        <w:rPr>
          <w:rFonts w:ascii="PT Astra Serif" w:hAnsi="PT Astra Serif" w:cs="PT Astra Serif"/>
          <w:b/>
          <w:bCs/>
          <w:sz w:val="28"/>
          <w:szCs w:val="28"/>
          <w:highlight w:val="white"/>
        </w:rPr>
        <w:t xml:space="preserve">Суслова Л.А.</w:t>
      </w:r>
      <w:r>
        <w:rPr>
          <w:rFonts w:ascii="PT Astra Serif" w:hAnsi="PT Astra Serif" w:cs="PT Astra Serif"/>
          <w:sz w:val="28"/>
          <w:szCs w:val="28"/>
          <w:highlight w:val="white"/>
        </w:rPr>
        <w:t xml:space="preserve">, </w:t>
      </w:r>
      <w:r>
        <w:rPr>
          <w:rFonts w:ascii="PT Astra Serif" w:hAnsi="PT Astra Serif" w:eastAsia="Times New Roman" w:cs="Times New Roman"/>
          <w:sz w:val="28"/>
          <w:szCs w:val="28"/>
          <w:highlight w:val="white"/>
          <w:lang w:eastAsia="ru-RU"/>
        </w:rPr>
        <w:t xml:space="preserve">фракция</w:t>
      </w:r>
      <w:r>
        <w:rPr>
          <w:rFonts w:ascii="PT Astra Serif" w:hAnsi="PT Astra Serif" w:eastAsia="Times New Roman" w:cs="Times New Roman"/>
          <w:sz w:val="28"/>
          <w:szCs w:val="28"/>
          <w:highlight w:val="white"/>
          <w:lang w:eastAsia="ru-RU"/>
        </w:rPr>
        <w:t xml:space="preserve">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Внимательно вчера мы рассмотрели данный законопроект. Ну, наверное, нужно сказать о том, что в рамках сегодня существующих садоводств выполнить те требования, которые мы сегодня с вами прописываем, их невозможно.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большей степени, наверное, эти требования будут относиться к тем садоводствам, которые будут планироваться в будущем, чтобы были соблюдены все уже требования и была возможность в будущем образовывать либо отдельное образование, либо присоединения к существующему населенному пункту.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 что хотелось бы обратить внимание. Требования очень объемные, и вот в части доработки ко второму чтению, наверное, стоит посмотреть, нужен ли такой объем требований. Может быть, вполне достаточно несколько требований, очень существенных, важных, на взгляд разработчиков, и не обосновывать такое количество требований в случае, если по каким-то параметрам не подходит эта территория. Вот в этой части, наверное, и следует ко второму чтению нам больше всего поработать.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Еще, коллеги,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желающих.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давайте договоримся как? М</w:t>
      </w:r>
      <w:r>
        <w:rPr>
          <w:rFonts w:ascii="PT Astra Serif" w:hAnsi="PT Astra Serif" w:cs="PT Astra Serif"/>
          <w:sz w:val="28"/>
          <w:szCs w:val="28"/>
          <w:highlight w:val="white"/>
        </w:rPr>
        <w:t xml:space="preserve">ы достаточно серьезно обсудили. Вот, Виталий Владимирович, Александр Сергеевич, какая просьба: на пути ко второму чтению все-таки еще раз вот то, о чем как раз говорит и Людмила Алексеевна. Федеральный закон говорит о том, что критерии, по которым… или требования, по которым могут быть приняты такие решения, должны быть рассмотрены субъектом, но это не говорит о том, что это будет форма закона или какой-то иной нормативный правовой акт.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ну, моя точка зрения, что, наверное, давайте основные критерии мы законом утвердим, а уже более, так сказать, «дорожную карту», если не во</w:t>
      </w:r>
      <w:r>
        <w:rPr>
          <w:rFonts w:ascii="PT Astra Serif" w:hAnsi="PT Astra Serif" w:cs="PT Astra Serif"/>
          <w:sz w:val="28"/>
          <w:szCs w:val="28"/>
          <w:highlight w:val="white"/>
        </w:rPr>
        <w:t xml:space="preserve">зражаете, пропишем постановлением</w:t>
      </w:r>
      <w:r>
        <w:rPr>
          <w:rFonts w:ascii="PT Astra Serif" w:hAnsi="PT Astra Serif" w:cs="PT Astra Serif"/>
          <w:sz w:val="28"/>
          <w:szCs w:val="28"/>
          <w:highlight w:val="white"/>
        </w:rPr>
        <w:t xml:space="preserve"> Правительства Алтайского края. Но обсуждаемо, вопрос серьезный.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 серьёзный. И я хотел бы, чтобы этой частью не только занималось министерство строительства и жилищно-коммунального хозяйства, но и однозначно департамент внутренней политики, поскольку касается административно-территориального устройства Алтайского края, и ряд других ведомств, в том числе и министерство финансов, министерство социальной защиты и так далее, и так далее.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Ну и, конечно, коллеги, обращаюсь к руководителям наших комитетов, тоже принять в этом активное участие.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 серьезный. Действительно, вопрос надо решать. И сегодня уже есть у нас примеры, когда некие садоводства хотят войти в состав населенных пунктов, и действительно это необходимо.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Договорились?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Договорились.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14).</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04.03.2025 № 44).</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Губернатором Алтайского края внесен вопрос «</w:t>
      </w:r>
      <w:r>
        <w:rPr>
          <w:rFonts w:ascii="PT Astra Serif" w:hAnsi="PT Astra Serif"/>
          <w:color w:val="000000" w:themeColor="text1"/>
          <w:sz w:val="28"/>
          <w:szCs w:val="28"/>
          <w:highlight w:val="white"/>
        </w:rPr>
        <w:t xml:space="preserve">О проекте закона Алтайского края «О внесении изменений в закон Алтайского края «О статусе и границах муниципальных и административно-территориальных образований Солонешенского района Алтайского края»</w:t>
      </w:r>
      <w:r>
        <w:rPr>
          <w:rFonts w:ascii="PT Astra Serif" w:hAnsi="PT Astra Serif" w:cs="PT Astra Serif"/>
          <w:color w:val="000000" w:themeColor="text1"/>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Николаю Александровичу </w:t>
      </w:r>
      <w:r>
        <w:rPr>
          <w:rFonts w:ascii="PT Astra Serif" w:hAnsi="PT Astra Serif" w:cs="PT Astra Serif"/>
          <w:sz w:val="28"/>
          <w:szCs w:val="28"/>
          <w:highlight w:val="white"/>
        </w:rPr>
        <w:t xml:space="preserve">Губерту</w:t>
      </w:r>
      <w:r>
        <w:rPr>
          <w:rFonts w:ascii="PT Astra Serif" w:hAnsi="PT Astra Serif" w:cs="PT Astra Serif"/>
          <w:sz w:val="28"/>
          <w:szCs w:val="28"/>
          <w:highlight w:val="white"/>
        </w:rPr>
        <w:t xml:space="preserve">, начальнику департамента администрации Губернатора и Правительства Алтайского края по вопросам внутренней политики.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Николай Александрович,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b/>
          <w:sz w:val="28"/>
          <w:szCs w:val="28"/>
          <w:highlight w:val="white"/>
        </w:rPr>
        <w:t xml:space="preserve">Губерт</w:t>
      </w:r>
      <w:r>
        <w:rPr>
          <w:rFonts w:ascii="PT Astra Serif" w:hAnsi="PT Astra Serif"/>
          <w:sz w:val="28"/>
          <w:szCs w:val="28"/>
          <w:highlight w:val="white"/>
        </w:rPr>
        <w:t xml:space="preserve"> </w:t>
      </w:r>
      <w:r>
        <w:rPr>
          <w:rFonts w:ascii="PT Astra Serif" w:hAnsi="PT Astra Serif"/>
          <w:b/>
          <w:bCs/>
          <w:sz w:val="28"/>
          <w:szCs w:val="28"/>
          <w:highlight w:val="white"/>
        </w:rPr>
        <w:t xml:space="preserve">Н.А</w:t>
      </w:r>
      <w:r>
        <w:rPr>
          <w:rFonts w:ascii="PT Astra Serif" w:hAnsi="PT Astra Serif"/>
          <w:sz w:val="28"/>
          <w:szCs w:val="28"/>
          <w:highlight w:val="white"/>
        </w:rPr>
        <w:t xml:space="preserve">., начальник департамента Администрации Губернатора и Правительства Алтайского края по вопросам внутренней политики.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Добрый день, уважаемый Александр</w:t>
      </w:r>
      <w:r>
        <w:rPr>
          <w:rFonts w:ascii="PT Astra Serif" w:hAnsi="PT Astra Serif" w:cs="PT Astra Serif"/>
          <w:sz w:val="28"/>
          <w:szCs w:val="28"/>
          <w:highlight w:val="white"/>
        </w:rPr>
        <w:t xml:space="preserve"> Алексеевич, уважаемые депутаты!</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Настоящим проектом закона предлагается внести изменения в закон Алтайского края за номером 83 «О статусе и границах муниципальных и административно-территориальных образований Солонешенского района Алтайского края».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январе текущего года Алтайским краевым Законодательным Собранием принят закон Алтайского края об объединении всех сельских советов Солонешенского района, в результате чего Солонешенский район Алтайского края преобразован в муниципальный округ с административным центром в селе Солонешное.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представленном проекте закона в новой редакции изложено описание границ муниципального округа Солонешенский район Алтайского края, исключены описания границ всех сельских советов, входящих в состав Солонешенского района Алтайского края. В новой редакции изложен реестр населенных пунктов, расположенных на территории муниципального </w:t>
      </w:r>
      <w:r>
        <w:rPr>
          <w:rFonts w:ascii="PT Astra Serif" w:hAnsi="PT Astra Serif" w:cs="PT Astra Serif"/>
          <w:sz w:val="28"/>
          <w:szCs w:val="28"/>
          <w:highlight w:val="white"/>
        </w:rPr>
        <w:br/>
      </w:r>
      <w:r>
        <w:rPr>
          <w:rFonts w:ascii="PT Astra Serif" w:hAnsi="PT Astra Serif" w:cs="PT Astra Serif"/>
          <w:sz w:val="28"/>
          <w:szCs w:val="28"/>
          <w:highlight w:val="white"/>
        </w:rPr>
        <w:t xml:space="preserve">округа.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Законопроект предлагается принять в двух чтениях. Доклад окончен.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Минутку, Николай Александрович.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вопросы, пожалуйста, к Николаю Александровичу.</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b/>
          <w:sz w:val="28"/>
          <w:szCs w:val="28"/>
          <w:highlight w:val="white"/>
        </w:rPr>
        <w:t xml:space="preserve">Губерт</w:t>
      </w:r>
      <w:r>
        <w:rPr>
          <w:rFonts w:ascii="PT Astra Serif" w:hAnsi="PT Astra Serif"/>
          <w:sz w:val="28"/>
          <w:szCs w:val="28"/>
          <w:highlight w:val="white"/>
        </w:rPr>
        <w:t xml:space="preserve"> </w:t>
      </w:r>
      <w:r>
        <w:rPr>
          <w:rFonts w:ascii="PT Astra Serif" w:hAnsi="PT Astra Serif"/>
          <w:b/>
          <w:bCs/>
          <w:sz w:val="28"/>
          <w:szCs w:val="28"/>
          <w:highlight w:val="white"/>
        </w:rPr>
        <w:t xml:space="preserve">Н.А</w:t>
      </w:r>
      <w:r>
        <w:rPr>
          <w:rFonts w:ascii="PT Astra Serif" w:hAnsi="PT Astra Serif"/>
          <w:sz w:val="28"/>
          <w:szCs w:val="28"/>
          <w:highlight w:val="white"/>
        </w:rPr>
        <w:t xml:space="preserve">., начальник департамента Администрации Губернатора и Правительства Алтайского края по вопросам внутренней политики.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Владимирович Молотов,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Молотов А.В.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Алексеевич, 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собственно говоря, данный законопроект является логическим продолжением действительно того закона о создании муниципального округа, который Заксобрание на прошлой сессии приняло и который, напомню, фракция «Справедливая Россия» не поддержала. Мы категорически против, да, создания муниципальных округов и упразднения сельсоветов.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Собственно говоря, поскольку этот закон по сути своей лишь приводит в соответствие статус-кво и, с одной стороны, округ уже создан, но с другой стороны, знаете, проголосовать вот за то, что и на карте округа не будет сельсоветов как-то нам, скажем так, кажется неправильным, поэтому мы воздержимся при голосовании по данному законопроекту.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Еще, коллеги.</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Арцибашев Антон Игоревич,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sz w:val="28"/>
          <w:szCs w:val="28"/>
          <w:highlight w:val="white"/>
        </w:rPr>
        <w:t xml:space="preserve">Арцибашев А.И.,</w:t>
      </w:r>
      <w:r>
        <w:rPr>
          <w:rFonts w:ascii="PT Astra Serif" w:hAnsi="PT Astra Serif" w:eastAsia="Times New Roman" w:cs="Times New Roman"/>
          <w:sz w:val="28"/>
          <w:szCs w:val="28"/>
          <w:highlight w:val="white"/>
          <w:lang w:eastAsia="ru-RU"/>
        </w:rPr>
        <w:t xml:space="preserve"> </w:t>
      </w:r>
      <w:r>
        <w:rPr>
          <w:rFonts w:ascii="PT Astra Serif" w:hAnsi="PT Astra Serif" w:eastAsia="Times New Roman" w:cs="Times New Roman"/>
          <w:sz w:val="28"/>
          <w:szCs w:val="28"/>
          <w:highlight w:val="white"/>
          <w:lang w:eastAsia="ru-RU"/>
        </w:rPr>
        <w:t xml:space="preserve">фракция</w:t>
      </w:r>
      <w:r>
        <w:rPr>
          <w:rFonts w:ascii="PT Astra Serif" w:hAnsi="PT Astra Serif" w:eastAsia="Times New Roman" w:cs="Times New Roman"/>
          <w:sz w:val="28"/>
          <w:szCs w:val="28"/>
          <w:highlight w:val="white"/>
          <w:lang w:eastAsia="ru-RU"/>
        </w:rPr>
        <w:t xml:space="preserve">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Товарищи, наверное, все следят за тем, что происходит в Государственной Думе.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Вчера во втором чтении был принят закон о так называемой муниципальной реформе. И теперь у регионов есть дополнительные полномочия как раз определять у себя, с учетом различных культурных специфических особенностей, каким образом, в какую сторону двигаться региону.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очень надеюсь, что у Алтайского края хватит мудрости, да, не загонять всех в округа.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Фракция КПРФ в Государственной Думе проголосовала против этого законопроекта, против вообще такой возможности, как ликвидация самого близкого к населению уровня власти. Но вот, к сожалению, большинством вчера он был принят в итоге. Но есть, еще раз, эти подвижки, то есть всех теперь чохом на уровне федерации в округа загонять не будут, но предоставили право регионам.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Что касается нашего рассматриваемого законопроекта, фракция «КПРФ» поддерживать его также не будет. И мы выступаем категорически против ликвидации самого близкого местного самоуправления. Ну, и этот законопроект, в принципе, - продолжение этой темы.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Еще, коллеги,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желающих?</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законопроекта в первом чтении.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38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11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10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15).</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04.03.2025 № 42).</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Спасибо. </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пожалуйста, рассматриваем законопроект... Вернее, разработчики предлагают рассмотреть законопроект сегодня в окончательной редакции.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37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10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11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16).</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Рассматриваем во втором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какие есть замечания, предложения ко второму чтению?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комитет рассмотрел данный законопроект, поддержал данный законопроект большинством голосов.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Действительно, как уже сказал Александр Владимирович, это по сути устанавливает статус-кво, да, и приводим в соответствие с ранее принятым региональным законом о создании муниципального округа Солонешенский район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при этом, уважаемые коллеги, учитывая те комментарии, которые есть вокруг данной темы, напоминаю, что наша позиция, профильного комитета – поддерживать те территории, которые самостоятельно определились со своим путем развития.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рекомендую, уважаемые коллеги, всем придерживаться этой позиции, а не </w:t>
      </w:r>
      <w:r>
        <w:rPr>
          <w:rFonts w:ascii="PT Astra Serif" w:hAnsi="PT Astra Serif" w:cs="PT Astra Serif"/>
          <w:sz w:val="28"/>
          <w:szCs w:val="28"/>
          <w:highlight w:val="white"/>
        </w:rPr>
        <w:t xml:space="preserve">влазить</w:t>
      </w:r>
      <w:r>
        <w:rPr>
          <w:rFonts w:ascii="PT Astra Serif" w:hAnsi="PT Astra Serif" w:cs="PT Astra Serif"/>
          <w:sz w:val="28"/>
          <w:szCs w:val="28"/>
          <w:highlight w:val="white"/>
        </w:rPr>
        <w:t xml:space="preserve"> в дела муниципалитетов.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законопроекта во втором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коллеги, прошу определиться.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39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14</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04.03.2025 № 43).</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pStyle w:val="afffb"/>
        <w:shd w:val="clear" w:color="auto" w:fill="auto"/>
        <w:tabs>
          <w:tab w:val="left" w:pos="1134"/>
          <w:tab w:val="left" w:pos="7230"/>
        </w:tabs>
        <w:spacing w:line="240" w:lineRule="auto"/>
        <w:ind w:right="143" w:firstLine="709"/>
        <w:jc w:val="both"/>
        <w:rPr>
          <w:rFonts w:ascii="PT Astra Serif" w:hAnsi="PT Astra Serif" w:cs="PT Astra Serif"/>
          <w:sz w:val="28"/>
          <w:szCs w:val="28"/>
          <w:highlight w:val="white"/>
        </w:rPr>
      </w:pPr>
    </w:p>
    <w:p>
      <w:pPr>
        <w:pStyle w:val="afffb"/>
        <w:shd w:val="clear" w:color="auto" w:fill="auto"/>
        <w:tabs>
          <w:tab w:val="left" w:pos="1134"/>
          <w:tab w:val="left" w:pos="7230"/>
        </w:tabs>
        <w:spacing w:line="240" w:lineRule="auto"/>
        <w:ind w:right="143" w:firstLine="709"/>
        <w:jc w:val="both"/>
        <w:rPr>
          <w:rFonts w:ascii="PT Astra Serif" w:hAnsi="PT Astra Serif" w:cs="PT Astra Serif"/>
          <w:sz w:val="28"/>
          <w:szCs w:val="28"/>
          <w:highlight w:val="white"/>
        </w:rPr>
      </w:pPr>
    </w:p>
    <w:p>
      <w:pPr>
        <w:pStyle w:val="afffb"/>
        <w:shd w:val="clear" w:color="auto" w:fill="auto"/>
        <w:tabs>
          <w:tab w:val="left" w:pos="1134"/>
          <w:tab w:val="left" w:pos="7230"/>
        </w:tabs>
        <w:spacing w:line="240" w:lineRule="auto"/>
        <w:ind w:right="143" w:firstLine="709"/>
        <w:jc w:val="both"/>
        <w:rPr>
          <w:rFonts w:ascii="PT Astra Serif" w:hAnsi="PT Astra Serif"/>
          <w:color w:val="000000" w:themeColor="text1"/>
          <w:sz w:val="28"/>
          <w:szCs w:val="28"/>
          <w:highlight w:val="white"/>
        </w:rPr>
      </w:pPr>
      <w:r>
        <w:rPr>
          <w:rFonts w:ascii="PT Astra Serif" w:hAnsi="PT Astra Serif" w:cs="PT Astra Serif"/>
          <w:sz w:val="28"/>
          <w:szCs w:val="28"/>
          <w:highlight w:val="white"/>
        </w:rPr>
        <w:t xml:space="preserve">Уважаемые депутаты, </w:t>
      </w:r>
      <w:r>
        <w:rPr>
          <w:rStyle w:val="120"/>
          <w:rFonts w:ascii="PT Astra Serif" w:hAnsi="PT Astra Serif"/>
          <w:b w:val="0"/>
          <w:color w:val="auto"/>
          <w:sz w:val="28"/>
          <w:szCs w:val="28"/>
          <w:highlight w:val="white"/>
        </w:rPr>
        <w:t xml:space="preserve">постоянным депутатским объединением Алтайского краевого Законодательного Собрания - фракцией ЛДПР – Либерально-демократической партией России</w:t>
      </w:r>
      <w:r>
        <w:rPr>
          <w:rFonts w:ascii="PT Astra Serif" w:hAnsi="PT Astra Serif" w:cs="PT Astra Serif"/>
          <w:sz w:val="28"/>
          <w:szCs w:val="28"/>
          <w:highlight w:val="white"/>
        </w:rPr>
        <w:t xml:space="preserve"> внесен вопрос </w:t>
      </w:r>
      <w:r>
        <w:rPr>
          <w:rFonts w:ascii="PT Astra Serif" w:hAnsi="PT Astra Serif" w:cs="PT Astra Serif"/>
          <w:color w:val="000000" w:themeColor="text1"/>
          <w:sz w:val="28"/>
          <w:szCs w:val="28"/>
          <w:highlight w:val="white"/>
        </w:rPr>
        <w:t xml:space="preserve">«</w:t>
      </w:r>
      <w:r>
        <w:rPr>
          <w:rFonts w:ascii="PT Astra Serif" w:hAnsi="PT Astra Serif"/>
          <w:color w:val="000000" w:themeColor="text1"/>
          <w:sz w:val="28"/>
          <w:szCs w:val="28"/>
          <w:highlight w:val="white"/>
        </w:rPr>
        <w:t xml:space="preserve">О проекте закона Алтайского края «О внесении изменения в статью 2 закона Алтайского края «О комиссии Алтайского краевого Законодательного Собрания по контролю за достоверностью сведений о доходах, об имуществе и обязательствах имущественного характера, представляемых депутатами Алтайского краевого Законодательного Собрания».</w:t>
      </w:r>
    </w:p>
    <w:p>
      <w:pPr>
        <w:pStyle w:val="afffb"/>
        <w:shd w:val="clear" w:color="auto" w:fill="auto"/>
        <w:tabs>
          <w:tab w:val="left" w:pos="1134"/>
          <w:tab w:val="left" w:pos="7230"/>
        </w:tabs>
        <w:spacing w:line="240" w:lineRule="auto"/>
        <w:ind w:right="143" w:firstLine="709"/>
        <w:jc w:val="both"/>
        <w:rPr>
          <w:rFonts w:ascii="PT Astra Serif" w:hAnsi="PT Astra Serif"/>
          <w:color w:val="000000" w:themeColor="text1"/>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Указанный проект закона рассматривается в первом чтении.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Владимиру Владиславовичу Семёнову, руководителю постоянного депутатского объединения краевого Законодательного Собрания - фракции ЛДПР.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Владимир Владиславович.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sz w:val="28"/>
          <w:szCs w:val="28"/>
          <w:highlight w:val="white"/>
          <w:lang w:eastAsia="ru-RU"/>
        </w:rPr>
      </w:pPr>
      <w:r>
        <w:rPr>
          <w:rFonts w:ascii="PT Astra Serif" w:hAnsi="PT Astra Serif" w:eastAsia="Times New Roman" w:cs="Times New Roman"/>
          <w:b/>
          <w:sz w:val="28"/>
          <w:szCs w:val="28"/>
          <w:highlight w:val="white"/>
          <w:lang w:eastAsia="ru-RU"/>
        </w:rPr>
        <w:t xml:space="preserve">Семёнов В.В.,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промышленности, предпринимательству и туризму, </w:t>
      </w:r>
      <w:r>
        <w:rPr>
          <w:rFonts w:ascii="PT Astra Serif" w:hAnsi="PT Astra Serif" w:eastAsia="Times New Roman" w:cs="Times New Roman"/>
          <w:sz w:val="28"/>
          <w:szCs w:val="28"/>
          <w:lang w:eastAsia="ru-RU"/>
        </w:rPr>
        <w:t xml:space="preserve">руководитель фракции ЛДПР – Либерально-демократической партии России.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w:t>
      </w:r>
    </w:p>
    <w:p>
      <w:pPr>
        <w:spacing w:after="0" w:line="240" w:lineRule="auto"/>
        <w:ind w:firstLine="709"/>
        <w:jc w:val="both"/>
        <w:rPr>
          <w:rFonts w:ascii="PT Astra Serif" w:hAnsi="PT Astra Serif" w:eastAsia="Times New Roman" w:cs="Times New Roman"/>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причиной внесения изменений в наш с вами закон 16-ЗС стало то, что мы увидели, что у нас в данном законе очень хорошо прописана процедура создания данной комиссии. И этим же законом у нас определено, что обязательное членство представительства всех фракций в данной комиссии. При этом не прописана процедура смены, замены представителя фракции в комиссии. Нам кажется, что это неправильно и, собственно, наша поправка в законопроект устраняет вот эту неопределённость.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 одной стороны, у нас может с вами случиться ситуация, когда фракция может по тем или иным причинам потерять своего представителя, и фактически у нее нет возможности реализовать свое право и обязанность быть представленной в этой комиссии.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 этом хочу отметить, что решение фракции не является заключительным. Само решение по изменению состава комиссии принимается на сессии всем депутатским корпусом.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Владимир Владиславович.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Вопросы,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Всё понятно, да? Хорошо.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замечания, предложения.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Владимирович Молотов,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eastAsia="Times New Roman" w:cs="Times New Roman"/>
          <w:b/>
          <w:sz w:val="28"/>
          <w:szCs w:val="28"/>
          <w:highlight w:val="white"/>
          <w:lang w:eastAsia="ru-RU"/>
        </w:rPr>
        <w:t xml:space="preserve">Молотов А.В.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Алексеевич, 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Сразу скажу, что фракция вчера как бы по этому законопроекту к единому знаменателю не пришла. С одной стороны, мы прекрасно понимаем, наверное, логику разработчика в том контексте, что действительно фракция, предлагая своего кандидата в тот или иной орган, структурное подразделение АКЗС, наверное, должна иметь возможность его заменить и каким-либо образом на него воздействовать, потому что партийная дисциплина, это безусловно важно, но, с другой стороны, смущает, что фракция ЛДПР, в рядах которой есть раскол, да, предлагает, собственно говоря, значит, сделать это в отношении лишь одного органа структурного АКЗС, а именно комиссии, да, вот, по контролю за достоверностью сведений о доходах, вот в состав которой входит как раз тот человек, да, который пошел против там генеральной линии партии. Если бы речь шла в целом и в общем, да, о том, что мы должны иметь подобное право в отношении всех структурных подразделений АКЗС: и Мандатной комиссии, и Счетной комиссии, и других органов, то, наверное, вопросов бы не возникало. Да? Ну, а здесь это похоже, ну, не скажу на расправу, да, над неугодными, но во всяком случае, знаете, весьма и весьма такая серьезная попытка, наверное, вот, сделать какую-то пакость что ли, да, тем, кто, вот, собственно говоря, с фракцией не разделяет какие-то взгляды.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фракция «Справедливая Россия – За правду» приняла решение, ну, свободно голосовать по данному законопроекту.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мы надеемся, что разработчики все-таки доведут, наверное, до логического завершения эту позицию и предложат внести изменения и во все остальные законопроекты, законы, точнее, связанные вот с подобного рода структурными подразделениями АКЗС, в которых участвуют члены фракции.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Еще вопросы… Еще, коллеги, замечания, предложения?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законопроекта в первом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48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10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37).</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Что-то, Людмила Алексеевна, Вас развеселило?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это предложение на голосование. </w:t>
      </w: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19).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sz w:val="28"/>
          <w:szCs w:val="28"/>
          <w:highlight w:val="white"/>
        </w:rPr>
        <w:t xml:space="preserve">Ну, успокаиваемся, успокаиваемся.</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пожалуйста, рассматриваем законопроект во втором чтении.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Какие есть замечания, предложения ко второму чтению?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Владимир Владиславович.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highlight w:val="white"/>
        </w:rPr>
      </w:pPr>
      <w:r>
        <w:rPr>
          <w:rFonts w:ascii="PT Astra Serif" w:hAnsi="PT Astra Serif" w:eastAsia="Times New Roman" w:cs="Times New Roman"/>
          <w:b/>
          <w:sz w:val="28"/>
          <w:szCs w:val="28"/>
          <w:highlight w:val="white"/>
          <w:lang w:eastAsia="ru-RU"/>
        </w:rPr>
        <w:t xml:space="preserve">Семёнов В.В.,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промышленности, предпринимательству и туризму, руководитель фракции</w:t>
      </w:r>
      <w:r>
        <w:rPr>
          <w:rFonts w:ascii="PT Astra Serif" w:hAnsi="PT Astra Serif" w:eastAsia="Times New Roman" w:cs="Times New Roman"/>
          <w:sz w:val="28"/>
          <w:szCs w:val="28"/>
          <w:lang w:eastAsia="ru-RU"/>
        </w:rPr>
        <w:t xml:space="preserve"> ЛДПР – Либерально-демократической партии России.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да, действительно, есть правда в словах депутата Молотова, что это касается не только данной комиссии, но у каждой комиссии по созданию есть свой закон. И, соответственно, вносить изменения надо в каждый из законов. Поэтому мы начали вот с этого. У каждого есть право. Почему? Потому что вот взялись за первое, а потом посмотрели, как остальное.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Возможно, что на следующую сессию мы вынесем и по другим комиссиям. Но я бы предостерег депутата Молотова от оценок, вот, тех, которые прозвучали. Мне кажется, это абсолютно непарламентские выражения и чести Вам, как депутату, не делают.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Голобородько,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мы рассмотрели данный законопроект, комитет единогласно его поддержал.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в любом случае тут вопрос такой организационный больше характер носит для нас. Мы, например, комитетом считаем, что не было препятствий для совершения данных действий, но один из субъектов права законодательной инициативы - фракция определили, что хотят детализировать процесс. Поэтому такая детализация нам тоже не помешает. Комитет поддержал.</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больше желающих?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принятие в окончательной редакции.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50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9</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03.03.2025 № 38).</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депутаты, рассматриваем следующий вопрос повестки дня </w:t>
      </w:r>
      <w:r>
        <w:rPr>
          <w:rFonts w:ascii="PT Astra Serif" w:hAnsi="PT Astra Serif"/>
          <w:color w:val="000000" w:themeColor="text1"/>
          <w:sz w:val="28"/>
          <w:szCs w:val="28"/>
          <w:highlight w:val="white"/>
        </w:rPr>
        <w:t xml:space="preserve">«Об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PT Astra Serif" w:hAnsi="PT Astra Serif" w:cs="PT Astra Serif"/>
          <w:color w:val="000000" w:themeColor="text1"/>
          <w:sz w:val="28"/>
          <w:szCs w:val="28"/>
          <w:highlight w:val="white"/>
        </w:rPr>
        <w:t xml:space="preserve">.</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Слово для доклада предоставляется Денису Александровичу Голобородько, заместителю председателя краевого Законодательного Собрания - председателю постоянного комитета по правовой политике и местному самоуправлению.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Денис Александрович.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первоначально семь проектов федеральных законов предлагалось поддержать. После заседания комитетов поступили поправки. Три проекта федеральных законов дополнительно предлагает поддержать комитет по правовой политике и местному самоуправлению и один - комитет по образованию и науке.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Кроме того, появилась поправка от фракции «КПРФ», согласно которой они предлагают один законопроект не поддерживать. Коллеги, речь идет о проекте закона о внесении изменений в отдельные законодательные акты Российской Федерации по вопросам совершенствования избирательного законодательства. Если кратко говорить о данной норме, ну, там целый ряд изменений планируется, в частности, что выборы не проводятся в год, предшествующий основному году выборов. Соответственно, касается в том числе организации электронного голосования. Коллеги предлагают его не поддерживать.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 меня как у разработчика предложение: сначала проголосовать по поправке фракции «КПРФ», а, соответственно, далее уже за полностью проект постановления.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есть вопросы к Денису Александровичу?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Нет вопросов.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исходя из предложения Дениса Александровича, давайте все-таки рассмотрим поправку фракции «КПРФ», за нее проголосуем и после этого я поставлю на голосование принятие постановления уже в целом по рассматриваемому вопросу.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по поправке фракции «КПРФ» слово - Кривову Андрею Юрьевичу.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highlight w:val="white"/>
          <w:lang w:eastAsia="ru-RU"/>
        </w:rPr>
        <w:t xml:space="preserve">Кривов А.Ю., </w:t>
      </w:r>
      <w:r>
        <w:rPr>
          <w:rFonts w:ascii="PT Astra Serif" w:hAnsi="PT Astra Serif" w:eastAsia="Times New Roman" w:cs="Times New Roman"/>
          <w:sz w:val="28"/>
          <w:szCs w:val="28"/>
          <w:lang w:eastAsia="ru-RU"/>
        </w:rPr>
        <w:t xml:space="preserve">руководитель</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фракции «Коммунистическая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наша поправка заключается в том, чтобы не поддерживать законопроект, который по доброй в кавычках традиции представители «Единой России» накануне приближающихся избирательных кампаний полностью переформатируют законодательство о выборах.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Скажу о том, о чем не говорилось в аннотации к этому законопроекту. Теперь при проведении любых выборов, помимо дистанционного электронного голосования, будет проводиться, хотя в проекте написано, что может проводиться, и электронное голосование непосредственно на избирательных участках. При этом </w:t>
      </w:r>
      <w:r>
        <w:rPr>
          <w:rFonts w:ascii="PT Astra Serif" w:hAnsi="PT Astra Serif" w:cs="PT Astra Serif"/>
          <w:sz w:val="28"/>
          <w:szCs w:val="28"/>
          <w:highlight w:val="white"/>
        </w:rPr>
        <w:t xml:space="preserve">не факт</w:t>
      </w:r>
      <w:r>
        <w:rPr>
          <w:rFonts w:ascii="PT Astra Serif" w:hAnsi="PT Astra Serif" w:cs="PT Astra Serif"/>
          <w:sz w:val="28"/>
          <w:szCs w:val="28"/>
          <w:highlight w:val="white"/>
        </w:rPr>
        <w:t xml:space="preserve">, что граждане смогут проголосовать привычным для себя способом бумажным бюллетенем, поскольку определять использовать ли таковые будет либо Центризбирком, либо избирательная комиссия субъекта в зависимости от уровня выборов.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Добавлю</w:t>
      </w:r>
      <w:r>
        <w:rPr>
          <w:rFonts w:ascii="PT Astra Serif" w:hAnsi="PT Astra Serif" w:cs="PT Astra Serif"/>
          <w:sz w:val="28"/>
          <w:szCs w:val="28"/>
          <w:highlight w:val="white"/>
        </w:rPr>
        <w:t xml:space="preserve">, при этом</w:t>
      </w:r>
      <w:r>
        <w:rPr>
          <w:rFonts w:ascii="PT Astra Serif" w:hAnsi="PT Astra Serif" w:cs="PT Astra Serif"/>
          <w:sz w:val="28"/>
          <w:szCs w:val="28"/>
          <w:highlight w:val="white"/>
        </w:rPr>
        <w:t xml:space="preserve"> что каких-либо норм, дающих избирателям возможность убедиться в правильности учета их голосов и точности их подсчета как при дистанционном, так и </w:t>
      </w:r>
      <w:r>
        <w:rPr>
          <w:rFonts w:ascii="PT Astra Serif" w:hAnsi="PT Astra Serif" w:cs="PT Astra Serif"/>
          <w:sz w:val="28"/>
          <w:szCs w:val="28"/>
          <w:highlight w:val="white"/>
        </w:rPr>
        <w:t xml:space="preserve">недистанционном</w:t>
      </w:r>
      <w:r>
        <w:rPr>
          <w:rFonts w:ascii="PT Astra Serif" w:hAnsi="PT Astra Serif" w:cs="PT Astra Serif"/>
          <w:sz w:val="28"/>
          <w:szCs w:val="28"/>
          <w:highlight w:val="white"/>
        </w:rPr>
        <w:t xml:space="preserve"> электронных голосованиях, в данный законопроект не сочли нужным добавить. То есть</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мы уже говорили об этом, давайте вспомним принципы проведения выборов в Российской Федерации. Один из основополагающих заключается в том, что деятельность комиссий при подготовке и проведении выборов, подсчете голосов, установлении итогов голосования, определении результатов выборов осуществляется открыто и гласно. Ни при ДЭГ, ни при электронном голосовании никакой открытости, никакой гласности не существует.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Наша точка зрения заключается в том, что эти новации окончательно выводят из поля общественного контроля процессы как самого</w:t>
      </w:r>
      <w:r>
        <w:rPr>
          <w:rFonts w:ascii="PT Astra Serif" w:hAnsi="PT Astra Serif" w:cs="PT Astra Serif"/>
          <w:sz w:val="28"/>
          <w:szCs w:val="28"/>
          <w:highlight w:val="white"/>
        </w:rPr>
        <w:t xml:space="preserve"> голосования, так и установления</w:t>
      </w:r>
      <w:r>
        <w:rPr>
          <w:rFonts w:ascii="PT Astra Serif" w:hAnsi="PT Astra Serif" w:cs="PT Astra Serif"/>
          <w:sz w:val="28"/>
          <w:szCs w:val="28"/>
          <w:highlight w:val="white"/>
        </w:rPr>
        <w:t xml:space="preserve"> их результатов, то есть принятие данного проекта, по нашему мнению, похоронит легитимность выборов, лишит избирателей возможности избирать того, кого они хотят себе избрать.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Предлагаем не поддерживать данный законопроект.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Так,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я Вам… в заключение, если позволите.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Молотов Александр Владимирович,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eastAsia="Times New Roman" w:cs="Times New Roman"/>
          <w:b/>
          <w:sz w:val="28"/>
          <w:szCs w:val="28"/>
          <w:highlight w:val="white"/>
          <w:lang w:eastAsia="ru-RU"/>
        </w:rPr>
        <w:t xml:space="preserve">Молотов А.В.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Александр Алексеевич.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 поправке коллег, коммунистов. У</w:t>
      </w:r>
      <w:r>
        <w:rPr>
          <w:rFonts w:ascii="PT Astra Serif" w:hAnsi="PT Astra Serif" w:cs="PT Astra Serif"/>
          <w:sz w:val="28"/>
          <w:szCs w:val="28"/>
          <w:highlight w:val="white"/>
        </w:rPr>
        <w:t xml:space="preserve">важаю коммунистов за идеологию, но вот очередная попытка, знаете, «натянуть сову на глобус», да, конечно, ну, вызывает определенные недоумения.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Коллеги, если вы внимательно читали этот законопроект, то в нем речь идет не только и не сто</w:t>
      </w:r>
      <w:r>
        <w:rPr>
          <w:rFonts w:ascii="PT Astra Serif" w:hAnsi="PT Astra Serif" w:cs="PT Astra Serif"/>
          <w:sz w:val="28"/>
          <w:szCs w:val="28"/>
          <w:highlight w:val="white"/>
        </w:rPr>
        <w:t xml:space="preserve">лько об электронном голосовании. Да? Т</w:t>
      </w:r>
      <w:r>
        <w:rPr>
          <w:rFonts w:ascii="PT Astra Serif" w:hAnsi="PT Astra Serif" w:cs="PT Astra Serif"/>
          <w:sz w:val="28"/>
          <w:szCs w:val="28"/>
          <w:highlight w:val="white"/>
        </w:rPr>
        <w:t xml:space="preserve">ам речь, например, идет о том, что можно не проводить выборы досрочные в год, предшествующий году окончания срока полномочий органа. Это </w:t>
      </w:r>
      <w:r>
        <w:rPr>
          <w:rFonts w:ascii="PT Astra Serif" w:hAnsi="PT Astra Serif" w:cs="PT Astra Serif"/>
          <w:sz w:val="28"/>
          <w:szCs w:val="28"/>
          <w:highlight w:val="white"/>
        </w:rPr>
        <w:t xml:space="preserve">вот </w:t>
      </w:r>
      <w:r>
        <w:rPr>
          <w:rFonts w:ascii="PT Astra Serif" w:hAnsi="PT Astra Serif" w:cs="PT Astra Serif"/>
          <w:sz w:val="28"/>
          <w:szCs w:val="28"/>
          <w:highlight w:val="white"/>
        </w:rPr>
        <w:t xml:space="preserve">то, о чем Мария Николаевна всегда говорила, да, что давайте экономить деньги, давайте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зачем будем проводить выборы, там, на год. </w:t>
      </w:r>
      <w:r>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 xml:space="preserve">Вот, этот законопроект предоставляет такую возможность.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законопроекте говорится о возможности открытия онлайн избирательных счетов, что, естественно, мы все, конечно, с вами поддерживаем с точки зрения удобства и понимания.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 там есть одна норма, которая по сути своей конкретизирует и унифицирует правила проведения электронного голосования. Коллеги, чтобы вы понимали, электронное голосование существует и сейчас, и дистанционное электронное голосование, и голосование при помощи терминалов электронного голосования, так называемые </w:t>
      </w:r>
      <w:r>
        <w:rPr>
          <w:rFonts w:ascii="PT Astra Serif" w:hAnsi="PT Astra Serif" w:cs="PT Astra Serif"/>
          <w:sz w:val="28"/>
          <w:szCs w:val="28"/>
          <w:highlight w:val="white"/>
        </w:rPr>
        <w:t xml:space="preserve">ТЭГи</w:t>
      </w:r>
      <w:r>
        <w:rPr>
          <w:rFonts w:ascii="PT Astra Serif" w:hAnsi="PT Astra Serif" w:cs="PT Astra Serif"/>
          <w:sz w:val="28"/>
          <w:szCs w:val="28"/>
          <w:highlight w:val="white"/>
        </w:rPr>
        <w:t xml:space="preserve">, в Москве</w:t>
      </w:r>
      <w:r>
        <w:rPr>
          <w:rFonts w:ascii="PT Astra Serif" w:hAnsi="PT Astra Serif" w:cs="PT Astra Serif"/>
          <w:sz w:val="28"/>
          <w:szCs w:val="28"/>
          <w:highlight w:val="white"/>
        </w:rPr>
        <w:t xml:space="preserve">, т</w:t>
      </w:r>
      <w:r>
        <w:rPr>
          <w:rFonts w:ascii="PT Astra Serif" w:hAnsi="PT Astra Serif" w:cs="PT Astra Serif"/>
          <w:sz w:val="28"/>
          <w:szCs w:val="28"/>
          <w:highlight w:val="white"/>
        </w:rPr>
        <w:t xml:space="preserve">ак и в других регионах давно голосуют. Мы не голосуем</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не потому что как бы там мы не имеем права, а не голосуем, потому что у нас нет </w:t>
      </w:r>
      <w:r>
        <w:rPr>
          <w:rFonts w:ascii="PT Astra Serif" w:hAnsi="PT Astra Serif" w:cs="PT Astra Serif"/>
          <w:sz w:val="28"/>
          <w:szCs w:val="28"/>
          <w:highlight w:val="white"/>
        </w:rPr>
        <w:t xml:space="preserve">ТЭГов</w:t>
      </w:r>
      <w:r>
        <w:rPr>
          <w:rFonts w:ascii="PT Astra Serif" w:hAnsi="PT Astra Serif" w:cs="PT Astra Serif"/>
          <w:sz w:val="28"/>
          <w:szCs w:val="28"/>
          <w:highlight w:val="white"/>
        </w:rPr>
        <w:t xml:space="preserve"> этих самых, потому</w:t>
      </w:r>
      <w:r>
        <w:rPr>
          <w:rFonts w:ascii="PT Astra Serif" w:hAnsi="PT Astra Serif" w:cs="PT Astra Serif"/>
          <w:sz w:val="28"/>
          <w:szCs w:val="28"/>
          <w:highlight w:val="white"/>
        </w:rPr>
        <w:t xml:space="preserve"> что это финансово </w:t>
      </w:r>
      <w:r>
        <w:rPr>
          <w:rFonts w:ascii="PT Astra Serif" w:hAnsi="PT Astra Serif" w:cs="PT Astra Serif"/>
          <w:sz w:val="28"/>
          <w:szCs w:val="28"/>
          <w:highlight w:val="white"/>
        </w:rPr>
        <w:t xml:space="preserve">затратно</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Всё</w:t>
      </w:r>
      <w:r>
        <w:rPr>
          <w:rFonts w:ascii="PT Astra Serif" w:hAnsi="PT Astra Serif" w:cs="PT Astra Serif"/>
          <w:sz w:val="28"/>
          <w:szCs w:val="28"/>
          <w:highlight w:val="white"/>
        </w:rPr>
        <w:t xml:space="preserve">, что предполагает законопроект в этой части, это по сути своей сохранение права проведения голосования б</w:t>
      </w:r>
      <w:r>
        <w:rPr>
          <w:rFonts w:ascii="PT Astra Serif" w:hAnsi="PT Astra Serif" w:cs="PT Astra Serif"/>
          <w:sz w:val="28"/>
          <w:szCs w:val="28"/>
          <w:highlight w:val="white"/>
        </w:rPr>
        <w:t xml:space="preserve">юллетенями при принятии решения о</w:t>
      </w:r>
      <w:r>
        <w:rPr>
          <w:rFonts w:ascii="PT Astra Serif" w:hAnsi="PT Astra Serif" w:cs="PT Astra Serif"/>
          <w:sz w:val="28"/>
          <w:szCs w:val="28"/>
          <w:highlight w:val="white"/>
        </w:rPr>
        <w:t xml:space="preserve"> голосовании с использованием терминалов, то есть фактически ничего не меняется как бы. Да? Поэтому этот пафос, неуемный, коллег из КПРФ, ну, знаете, я читал сегодня их посты, там: последний… гроб</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в крышку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демократии и так далее. Мы же понимаем, для чего все это делается. Да? Но для того, чтобы завтра сказать, да, что вот, ребята, мы тут единственные поборники демократии, да, а вы тут все вроде как бы против демократии. Но это не так! И избирателей не надо обманывать. Вот это самое главное. Да?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в данном случае законопроект ничего принципиально не меняет. И в этом смысле фракция «КПРФ» его поддерживает, в том числе потому, что я вот даже провел опрос: четверть, как минимум, даже </w:t>
      </w:r>
      <w:r>
        <w:rPr>
          <w:rFonts w:ascii="PT Astra Serif" w:hAnsi="PT Astra Serif" w:cs="PT Astra Serif"/>
          <w:sz w:val="28"/>
          <w:szCs w:val="28"/>
          <w:highlight w:val="white"/>
        </w:rPr>
        <w:t xml:space="preserve">вот </w:t>
      </w:r>
      <w:r>
        <w:rPr>
          <w:rFonts w:ascii="PT Astra Serif" w:hAnsi="PT Astra Serif" w:cs="PT Astra Serif"/>
          <w:sz w:val="28"/>
          <w:szCs w:val="28"/>
          <w:highlight w:val="white"/>
        </w:rPr>
        <w:t xml:space="preserve">у меня</w:t>
      </w:r>
      <w:r>
        <w:rPr>
          <w:rFonts w:ascii="PT Astra Serif" w:hAnsi="PT Astra Serif" w:cs="PT Astra Serif"/>
          <w:sz w:val="28"/>
          <w:szCs w:val="28"/>
          <w:highlight w:val="white"/>
        </w:rPr>
        <w:t xml:space="preserve">, как бы, да,</w:t>
      </w:r>
      <w:r>
        <w:rPr>
          <w:rFonts w:ascii="PT Astra Serif" w:hAnsi="PT Astra Serif" w:cs="PT Astra Serif"/>
          <w:sz w:val="28"/>
          <w:szCs w:val="28"/>
          <w:highlight w:val="white"/>
        </w:rPr>
        <w:t xml:space="preserve"> в моем телеграм-канале, избирателей желают голосовать </w:t>
      </w:r>
      <w:r>
        <w:rPr>
          <w:rFonts w:ascii="PT Astra Serif" w:hAnsi="PT Astra Serif" w:cs="PT Astra Serif"/>
          <w:sz w:val="28"/>
          <w:szCs w:val="28"/>
          <w:highlight w:val="white"/>
        </w:rPr>
        <w:t xml:space="preserve">электронно</w:t>
      </w:r>
      <w:r>
        <w:rPr>
          <w:rFonts w:ascii="PT Astra Serif" w:hAnsi="PT Astra Serif" w:cs="PT Astra Serif"/>
          <w:sz w:val="28"/>
          <w:szCs w:val="28"/>
          <w:highlight w:val="white"/>
        </w:rPr>
        <w:t xml:space="preserve">. Так почему мы им эту возможность-то не дадим, если это удобно, если люди хотят? Ну, собственно говоря, вот такая у нас позиция.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Поправку поддерживать не будем.</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Кривов Андрей Юрьевич,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Кривов А.Ю., </w:t>
      </w:r>
      <w:r>
        <w:rPr>
          <w:rFonts w:ascii="PT Astra Serif" w:hAnsi="PT Astra Serif" w:eastAsia="Times New Roman" w:cs="Times New Roman"/>
          <w:sz w:val="28"/>
          <w:szCs w:val="28"/>
          <w:lang w:eastAsia="ru-RU"/>
        </w:rPr>
        <w:t xml:space="preserve">руководи</w:t>
      </w:r>
      <w:r>
        <w:rPr>
          <w:rFonts w:ascii="PT Astra Serif" w:hAnsi="PT Astra Serif" w:eastAsia="Times New Roman" w:cs="Times New Roman"/>
          <w:sz w:val="28"/>
          <w:szCs w:val="28"/>
          <w:highlight w:val="white"/>
          <w:lang w:eastAsia="ru-RU"/>
        </w:rPr>
        <w:t xml:space="preserve">тель фракции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я бы хотел присоединиться к пожеланиям коллеги Семёнова о том, чтобы Александр Владимирович как-то аккуратно приводил свою аргументацию. Я не думаю, что Вам, Александр Владимирович, стоит со мной спорить по поводу того, как будет применяться изби</w:t>
      </w:r>
      <w:r>
        <w:rPr>
          <w:rFonts w:ascii="PT Astra Serif" w:hAnsi="PT Astra Serif" w:cs="PT Astra Serif"/>
          <w:sz w:val="28"/>
          <w:szCs w:val="28"/>
          <w:highlight w:val="white"/>
        </w:rPr>
        <w:t xml:space="preserve">рательное законодательство, имею</w:t>
      </w:r>
      <w:r>
        <w:rPr>
          <w:rFonts w:ascii="PT Astra Serif" w:hAnsi="PT Astra Serif" w:cs="PT Astra Serif"/>
          <w:sz w:val="28"/>
          <w:szCs w:val="28"/>
          <w:highlight w:val="white"/>
        </w:rPr>
        <w:t xml:space="preserve"> при этом определенный опыт.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наш подход каков? Да, там есть, наверное, нормы, которые можно было бы применить. Но</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если мы отрубаем голову избирательного процесса, зачем нам потом не проводить какие-то выборы в год, предшествующий дню голосования, или использовать дистанционный доступ к открытию электронных счетов? Это главная проблема.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 не надо говорить о том, что эта ситуация на сегодня применяется в стране. Это был эксперимент в одном субъекте. И если уж говорить про то, то вполне можно Москву назвать государством в государстве, не надо это распространять на всю страну.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Мария…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i/>
          <w:sz w:val="28"/>
          <w:szCs w:val="28"/>
          <w:highlight w:val="white"/>
        </w:rPr>
      </w:pPr>
      <w:r>
        <w:rPr>
          <w:rFonts w:ascii="PT Astra Serif" w:hAnsi="PT Astra Serif" w:cs="PT Astra Serif"/>
          <w:i/>
          <w:sz w:val="28"/>
          <w:szCs w:val="28"/>
          <w:highlight w:val="white"/>
        </w:rPr>
        <w:t xml:space="preserve">(Говорит без микрофона)</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как профильный комитет, коллеги, хотел выступить.</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 пожалуйста, Денис Александрович.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Сейчас, Мария Николаевна.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Денис Александрович.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комитет рассмотрел поправку фракции «КПРФ» и не поддержал ее большинством голосов</w:t>
      </w:r>
      <w:r>
        <w:rPr>
          <w:rFonts w:ascii="PT Astra Serif" w:hAnsi="PT Astra Serif" w:cs="PT Astra Serif"/>
          <w:sz w:val="28"/>
          <w:szCs w:val="28"/>
          <w:highlight w:val="white"/>
        </w:rPr>
        <w:t xml:space="preserve">. По каким причинам? Ну, т</w:t>
      </w:r>
      <w:r>
        <w:rPr>
          <w:rFonts w:ascii="PT Astra Serif" w:hAnsi="PT Astra Serif" w:cs="PT Astra Serif"/>
          <w:sz w:val="28"/>
          <w:szCs w:val="28"/>
          <w:highlight w:val="white"/>
        </w:rPr>
        <w:t xml:space="preserve">ут многие уже были вещи озвучены. </w:t>
      </w:r>
      <w:r>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 xml:space="preserve">Законопроект намного шире, нежели чем просто элементарная возможность совмещения электронного голосования и голосования по бюллетеням. Но уж коль мы говорим про эту тему, то комитет не видит никаких проблем и не хочет стоять на пути прогресса. Иначе получается, нам надо отказаться от Сбербанка онлайн, и вообще, давайте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коллеги</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будем сейчас голосовать не с помощью электронной системы, а поднятием руки.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уважаемые коллеги, здесь нет ничего </w:t>
      </w:r>
      <w:r>
        <w:rPr>
          <w:rFonts w:ascii="PT Astra Serif" w:hAnsi="PT Astra Serif" w:cs="PT Astra Serif"/>
          <w:sz w:val="28"/>
          <w:szCs w:val="28"/>
          <w:highlight w:val="white"/>
        </w:rPr>
        <w:t xml:space="preserve">предрассудительного</w:t>
      </w:r>
      <w:r>
        <w:rPr>
          <w:rFonts w:ascii="PT Astra Serif" w:hAnsi="PT Astra Serif" w:cs="PT Astra Serif"/>
          <w:sz w:val="28"/>
          <w:szCs w:val="28"/>
          <w:highlight w:val="white"/>
        </w:rPr>
        <w:t xml:space="preserve">. Мне просто кажется, кто-то не до конца разбирается или вообще не хочет разбираться, в том числе в элементах контроля, в том числе ДЭГ.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знаю коллеги, регистрировались вы или не регистрировались в качестве наблюдателей ДЭГ, ваше региональное отделение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пробовали, не пробовали это смотреть, но есть специалисты, которые чётко могут все эти алгоритмы отследить. Поэтому в этой части, ну, по крайней мере, наши IT-специалисты говорят о том, что эта процедура прозрачна. А уж если говорить про ДЭГ, то это совершенно другая история, электронное голосование, о котором мы говорим сегодня. И да, эксп</w:t>
      </w:r>
      <w:r>
        <w:rPr>
          <w:rFonts w:ascii="PT Astra Serif" w:hAnsi="PT Astra Serif" w:cs="PT Astra Serif"/>
          <w:sz w:val="28"/>
          <w:szCs w:val="28"/>
          <w:highlight w:val="white"/>
        </w:rPr>
        <w:t xml:space="preserve">еримент в том или ином субъекте</w:t>
      </w:r>
      <w:r>
        <w:rPr>
          <w:rFonts w:ascii="PT Astra Serif" w:hAnsi="PT Astra Serif" w:cs="PT Astra Serif"/>
          <w:sz w:val="28"/>
          <w:szCs w:val="28"/>
          <w:highlight w:val="white"/>
        </w:rPr>
        <w:t xml:space="preserve"> когда проводится, потом, соответственно, нам коллеги федеральные предлагают урегулировать просто данный вопрос. Мы его просто урегулируем, и всё. Я не вижу здесь никаких проблем. Развивайте институты и способы контрольной своей деятельности, наблюдателей.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Арцибашев Антон Игоревич,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highlight w:val="white"/>
        </w:rPr>
        <w:t xml:space="preserve">Арцибашев А.И.,</w:t>
      </w:r>
      <w:r>
        <w:rPr>
          <w:rFonts w:ascii="PT Astra Serif" w:hAnsi="PT Astra Serif" w:eastAsia="Times New Roman" w:cs="Times New Roman"/>
          <w:sz w:val="28"/>
          <w:szCs w:val="28"/>
          <w:highlight w:val="white"/>
          <w:lang w:eastAsia="ru-RU"/>
        </w:rPr>
        <w:t xml:space="preserve"> </w:t>
      </w:r>
      <w:r>
        <w:rPr>
          <w:rFonts w:ascii="PT Astra Serif" w:hAnsi="PT Astra Serif" w:eastAsia="Times New Roman" w:cs="Times New Roman"/>
          <w:sz w:val="28"/>
          <w:szCs w:val="28"/>
          <w:highlight w:val="white"/>
          <w:lang w:eastAsia="ru-RU"/>
        </w:rPr>
        <w:t xml:space="preserve">фракция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Денис Александрович, умеете вы подменять понятия, конечно. Да, мы здесь с вами голосуем </w:t>
      </w:r>
      <w:r>
        <w:rPr>
          <w:rFonts w:ascii="PT Astra Serif" w:hAnsi="PT Astra Serif" w:cs="PT Astra Serif"/>
          <w:sz w:val="28"/>
          <w:szCs w:val="28"/>
          <w:highlight w:val="white"/>
        </w:rPr>
        <w:t xml:space="preserve">электронно</w:t>
      </w:r>
      <w:r>
        <w:rPr>
          <w:rFonts w:ascii="PT Astra Serif" w:hAnsi="PT Astra Serif" w:cs="PT Astra Serif"/>
          <w:sz w:val="28"/>
          <w:szCs w:val="28"/>
          <w:highlight w:val="white"/>
        </w:rPr>
        <w:t xml:space="preserve">, но наше голосование открытое. Мы можем проверить свой голос, каким образом он был зачтен. Однако в том виде, </w:t>
      </w:r>
      <w:r>
        <w:rPr>
          <w:rFonts w:ascii="PT Astra Serif" w:hAnsi="PT Astra Serif" w:cs="PT Astra Serif"/>
          <w:sz w:val="28"/>
          <w:szCs w:val="28"/>
          <w:highlight w:val="white"/>
        </w:rPr>
        <w:t xml:space="preserve">в котором</w:t>
      </w:r>
      <w:r>
        <w:rPr>
          <w:rFonts w:ascii="PT Astra Serif" w:hAnsi="PT Astra Serif" w:cs="PT Astra Serif"/>
          <w:sz w:val="28"/>
          <w:szCs w:val="28"/>
          <w:highlight w:val="white"/>
        </w:rPr>
        <w:t xml:space="preserve"> предлагается электронное голосование</w:t>
      </w:r>
      <w:r>
        <w:rPr>
          <w:rFonts w:ascii="PT Astra Serif" w:hAnsi="PT Astra Serif" w:cs="PT Astra Serif"/>
          <w:sz w:val="28"/>
          <w:szCs w:val="28"/>
          <w:highlight w:val="white"/>
        </w:rPr>
        <w:t xml:space="preserve">, ДЭГ -</w:t>
      </w:r>
      <w:r>
        <w:rPr>
          <w:rFonts w:ascii="PT Astra Serif" w:hAnsi="PT Astra Serif" w:cs="PT Astra Serif"/>
          <w:sz w:val="28"/>
          <w:szCs w:val="28"/>
          <w:highlight w:val="white"/>
        </w:rPr>
        <w:t xml:space="preserve"> это черный ящик, в котором мы не знаем, кто там сидит и каким образом рисует итоговые результаты, которые потом мы видим. Мы</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действительно… Н</w:t>
      </w:r>
      <w:r>
        <w:rPr>
          <w:rFonts w:ascii="PT Astra Serif" w:hAnsi="PT Astra Serif" w:cs="PT Astra Serif"/>
          <w:sz w:val="28"/>
          <w:szCs w:val="28"/>
          <w:highlight w:val="white"/>
        </w:rPr>
        <w:t xml:space="preserve">ам якобы дают возможность проверить, так сказать, наблюдатели в электронном голосовании. Мы пользовались этой фун</w:t>
      </w:r>
      <w:r>
        <w:rPr>
          <w:rFonts w:ascii="PT Astra Serif" w:hAnsi="PT Astra Serif" w:cs="PT Astra Serif"/>
          <w:sz w:val="28"/>
          <w:szCs w:val="28"/>
          <w:highlight w:val="white"/>
        </w:rPr>
        <w:t xml:space="preserve">кцией, мы даже пытались считать. Более того,</w:t>
      </w:r>
      <w:r>
        <w:rPr>
          <w:rFonts w:ascii="PT Astra Serif" w:hAnsi="PT Astra Serif" w:cs="PT Astra Serif"/>
          <w:sz w:val="28"/>
          <w:szCs w:val="28"/>
          <w:highlight w:val="white"/>
        </w:rPr>
        <w:t xml:space="preserve"> мы даже посчитали, каким образом это, но тот код, который выдается на сайте, да, мы, у нас нет понимания, что этот код выходит действительно из-под кнопок людей, которые нажимают. Вот этот черный ящик не дает взглянуть, проследить вот эту вот прямую связь между человеком и голосованием. Мы все приходим на из</w:t>
      </w:r>
      <w:r>
        <w:rPr>
          <w:rFonts w:ascii="PT Astra Serif" w:hAnsi="PT Astra Serif" w:cs="PT Astra Serif"/>
          <w:sz w:val="28"/>
          <w:szCs w:val="28"/>
          <w:highlight w:val="white"/>
        </w:rPr>
        <w:t xml:space="preserve">бирательные участки, мы видим</w:t>
      </w:r>
      <w:r>
        <w:rPr>
          <w:rFonts w:ascii="PT Astra Serif" w:hAnsi="PT Astra Serif" w:cs="PT Astra Serif"/>
          <w:sz w:val="28"/>
          <w:szCs w:val="28"/>
          <w:highlight w:val="white"/>
        </w:rPr>
        <w:t xml:space="preserve"> урну голосования, </w:t>
      </w:r>
      <w:r>
        <w:rPr>
          <w:rFonts w:ascii="PT Astra Serif" w:hAnsi="PT Astra Serif" w:cs="PT Astra Serif"/>
          <w:sz w:val="28"/>
          <w:szCs w:val="28"/>
          <w:highlight w:val="white"/>
        </w:rPr>
        <w:t xml:space="preserve">да, </w:t>
      </w:r>
      <w:r>
        <w:rPr>
          <w:rFonts w:ascii="PT Astra Serif" w:hAnsi="PT Astra Serif" w:cs="PT Astra Serif"/>
          <w:sz w:val="28"/>
          <w:szCs w:val="28"/>
          <w:highlight w:val="white"/>
        </w:rPr>
        <w:t xml:space="preserve">которая прозрачная. Мы туда бюллетень опускаем, мы видим, он там лежит, он до момента голосования никуда не </w:t>
      </w:r>
      <w:r>
        <w:rPr>
          <w:rFonts w:ascii="PT Astra Serif" w:hAnsi="PT Astra Serif" w:cs="PT Astra Serif"/>
          <w:sz w:val="28"/>
          <w:szCs w:val="28"/>
          <w:highlight w:val="white"/>
        </w:rPr>
        <w:t xml:space="preserve">деётся</w:t>
      </w:r>
      <w:r>
        <w:rPr>
          <w:rFonts w:ascii="PT Astra Serif" w:hAnsi="PT Astra Serif" w:cs="PT Astra Serif"/>
          <w:sz w:val="28"/>
          <w:szCs w:val="28"/>
          <w:highlight w:val="white"/>
        </w:rPr>
        <w:t xml:space="preserve">, никаким образом не переписывается. В </w:t>
      </w:r>
      <w:r>
        <w:rPr>
          <w:rFonts w:ascii="PT Astra Serif" w:hAnsi="PT Astra Serif" w:cs="PT Astra Serif"/>
          <w:sz w:val="28"/>
          <w:szCs w:val="28"/>
          <w:highlight w:val="white"/>
        </w:rPr>
        <w:t xml:space="preserve">ДЭГе</w:t>
      </w:r>
      <w:r>
        <w:rPr>
          <w:rFonts w:ascii="PT Astra Serif" w:hAnsi="PT Astra Serif" w:cs="PT Astra Serif"/>
          <w:sz w:val="28"/>
          <w:szCs w:val="28"/>
          <w:highlight w:val="white"/>
        </w:rPr>
        <w:t xml:space="preserve">, в электронном голосовании, мы себя полностью лишаем этой возможности.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товарищи, не надо </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натягивать сову на глобус</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Я очень прошу мудро поступить и проголосовать депутатов за нашу поправку и против этого федерального закона.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Заканчиваем,</w:t>
      </w:r>
      <w:r>
        <w:rPr>
          <w:rFonts w:ascii="PT Astra Serif" w:hAnsi="PT Astra Serif" w:cs="PT Astra Serif"/>
          <w:sz w:val="28"/>
          <w:szCs w:val="28"/>
        </w:rPr>
        <w:t xml:space="preserve"> коллеги? Заканчиваем.</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Мария Николаевна Прусакова,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b/>
          <w:bCs/>
          <w:sz w:val="28"/>
          <w:szCs w:val="28"/>
          <w:highlight w:val="white"/>
        </w:rPr>
        <w:t xml:space="preserve">Прусакова М.Н., </w:t>
      </w:r>
      <w:r>
        <w:rPr>
          <w:rFonts w:ascii="PT Astra Serif" w:hAnsi="PT Astra Serif"/>
          <w:bCs/>
          <w:sz w:val="28"/>
          <w:szCs w:val="28"/>
          <w:highlight w:val="white"/>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Коллеги, ну я, конечно, в очень подавленном настроении после вчерашнего заседания, после принятия этого закона. Могу сказать, что любые механизмы сегодня, которые были у политических партий хоть как-то влиять на контроль и реально влиять на результаты выборов, они, по сути, сегодня просто ликвидируются.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Мне непонятна позиция фракции «Справедливая Россия», потому что они абсолютно в той же ситуации, что и мы. Ну, бог с вами, в каждой избушке свои погремушки. Я абсолютно не согласна с тем, что</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если есть что-то хорошее, то надо это принимать. Слушайте, если вы в большую шоколадную конфету цианистый калий засунете, она от этого не перестанет быть вредной. Это аналогия с законом, когда мы принимали поправки в Конституцию, где было очень много всего хорошего, красивого, но главная поправка, которая принималась, это, естественно, возможность переизбрания Президента. Поэтому то</w:t>
      </w:r>
      <w:r>
        <w:rPr>
          <w:rFonts w:ascii="PT Astra Serif" w:hAnsi="PT Astra Serif" w:cs="PT Astra Serif"/>
          <w:sz w:val="28"/>
          <w:szCs w:val="28"/>
          <w:highlight w:val="white"/>
        </w:rPr>
        <w:t xml:space="preserve">, что сегодня происходит, это</w:t>
      </w:r>
      <w:r>
        <w:rPr>
          <w:rFonts w:ascii="PT Astra Serif" w:hAnsi="PT Astra Serif" w:cs="PT Astra Serif"/>
          <w:sz w:val="28"/>
          <w:szCs w:val="28"/>
          <w:highlight w:val="white"/>
        </w:rPr>
        <w:t xml:space="preserve"> абсолютная узурпация власти в нашей стране. То, о чем вы говорит</w:t>
      </w:r>
      <w:r>
        <w:rPr>
          <w:rFonts w:ascii="PT Astra Serif" w:hAnsi="PT Astra Serif" w:cs="PT Astra Serif"/>
          <w:sz w:val="28"/>
          <w:szCs w:val="28"/>
          <w:highlight w:val="white"/>
        </w:rPr>
        <w:t xml:space="preserve">е, электронное голосование и </w:t>
      </w:r>
      <w:r>
        <w:rPr>
          <w:rFonts w:ascii="PT Astra Serif" w:hAnsi="PT Astra Serif" w:cs="PT Astra Serif"/>
          <w:sz w:val="28"/>
          <w:szCs w:val="28"/>
          <w:highlight w:val="white"/>
        </w:rPr>
        <w:t xml:space="preserve">всё..</w:t>
      </w:r>
      <w:r>
        <w:rPr>
          <w:rFonts w:ascii="PT Astra Serif" w:hAnsi="PT Astra Serif" w:cs="PT Astra Serif"/>
          <w:sz w:val="28"/>
          <w:szCs w:val="28"/>
          <w:highlight w:val="white"/>
        </w:rPr>
        <w:t xml:space="preserve">, слушайте, мы как раз опыт имее</w:t>
      </w:r>
      <w:r>
        <w:rPr>
          <w:rFonts w:ascii="PT Astra Serif" w:hAnsi="PT Astra Serif" w:cs="PT Astra Serif"/>
          <w:sz w:val="28"/>
          <w:szCs w:val="28"/>
          <w:highlight w:val="white"/>
        </w:rPr>
        <w:t xml:space="preserve">м…</w:t>
      </w:r>
      <w:r>
        <w:rPr>
          <w:rFonts w:ascii="PT Astra Serif" w:hAnsi="PT Astra Serif" w:cs="PT Astra Serif"/>
          <w:sz w:val="28"/>
          <w:szCs w:val="28"/>
          <w:highlight w:val="white"/>
        </w:rPr>
        <w:t xml:space="preserve"> Денис Александрович, я, по-моему, ничего смешного не говорю, на серьезные темы.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pPr>
      <w:r>
        <w:rPr>
          <w:rFonts w:ascii="PT Astra Serif" w:hAnsi="PT Astra Serif" w:cs="PT Astra Serif"/>
          <w:sz w:val="28"/>
          <w:szCs w:val="28"/>
          <w:highlight w:val="white"/>
        </w:rPr>
        <w:t xml:space="preserve">Мы как раз имеем опыт выборов Президента и можем сказать, что тот эксперимент, который был, наглядно продемонстрировал, что сегодня всё зависит исключительно от воли человека, который эти коды ставит, от, назовём его, политического программиста. Потому что в регионах есть примеры, когда люди заходят на страницу проголосовать, а за кандидата от КПРФ галочка не ставится, либо когда система зависает, либо когда у нас председатель Центральной избирательной комиссии говорит о неустанных нападках со стороны недружественных стран на наши электронные системы.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мы сегодня говорим о том, что самое надежное, самое верное – это бюллетень. Когда человек пришел, проголосовал, свернул ег</w:t>
      </w:r>
      <w:r>
        <w:rPr>
          <w:rFonts w:ascii="PT Astra Serif" w:hAnsi="PT Astra Serif" w:cs="PT Astra Serif"/>
          <w:sz w:val="28"/>
          <w:szCs w:val="28"/>
          <w:highlight w:val="white"/>
        </w:rPr>
        <w:t xml:space="preserve">о, это в том числе и тайна воле</w:t>
      </w:r>
      <w:r>
        <w:rPr>
          <w:rFonts w:ascii="PT Astra Serif" w:hAnsi="PT Astra Serif" w:cs="PT Astra Serif"/>
          <w:sz w:val="28"/>
          <w:szCs w:val="28"/>
          <w:highlight w:val="white"/>
        </w:rPr>
        <w:t xml:space="preserve">изъявления. Электронное голосован</w:t>
      </w:r>
      <w:r>
        <w:rPr>
          <w:rFonts w:ascii="PT Astra Serif" w:hAnsi="PT Astra Serif" w:cs="PT Astra Serif"/>
          <w:sz w:val="28"/>
          <w:szCs w:val="28"/>
          <w:highlight w:val="white"/>
        </w:rPr>
        <w:t xml:space="preserve">ие лишает главного – тайны воле</w:t>
      </w:r>
      <w:r>
        <w:rPr>
          <w:rFonts w:ascii="PT Astra Serif" w:hAnsi="PT Astra Serif" w:cs="PT Astra Serif"/>
          <w:sz w:val="28"/>
          <w:szCs w:val="28"/>
          <w:highlight w:val="white"/>
        </w:rPr>
        <w:t xml:space="preserve">изъявления.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Поэтому сегодня, естественно, комитет не против. А что </w:t>
      </w:r>
      <w:r>
        <w:rPr>
          <w:rFonts w:ascii="PT Astra Serif" w:hAnsi="PT Astra Serif" w:cs="PT Astra Serif"/>
          <w:sz w:val="28"/>
          <w:szCs w:val="28"/>
          <w:highlight w:val="white"/>
        </w:rPr>
        <w:t xml:space="preserve">бы </w:t>
      </w:r>
      <w:r>
        <w:rPr>
          <w:rFonts w:ascii="PT Astra Serif" w:hAnsi="PT Astra Serif" w:cs="PT Astra Serif"/>
          <w:sz w:val="28"/>
          <w:szCs w:val="28"/>
          <w:highlight w:val="white"/>
        </w:rPr>
        <w:t xml:space="preserve">вы против? Вы же себе не враги. У вас сегодня абсолютно все ключи и все инструменты для того, чтобы рисовать тот результат, который вы хотите.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Но, коллеги, исторический опыт нашей страны показывает, что если пар не спускать централизованно и легальным способом, то может </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крышечку сорвать</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так что вы закладываете мину под собственную власть.</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все-таки поддерживаю выступление Дениса Александровича и </w:t>
      </w:r>
      <w:r>
        <w:rPr>
          <w:rFonts w:ascii="PT Astra Serif" w:hAnsi="PT Astra Serif" w:cs="PT Astra Serif"/>
          <w:sz w:val="28"/>
          <w:szCs w:val="28"/>
          <w:highlight w:val="white"/>
        </w:rPr>
        <w:t xml:space="preserve">обращаюсь, Мария Николаевна, к В</w:t>
      </w:r>
      <w:r>
        <w:rPr>
          <w:rFonts w:ascii="PT Astra Serif" w:hAnsi="PT Astra Serif" w:cs="PT Astra Serif"/>
          <w:sz w:val="28"/>
          <w:szCs w:val="28"/>
          <w:highlight w:val="white"/>
        </w:rPr>
        <w:t xml:space="preserve">ам, Антону Игоревичу и Андрею Юрьевичу: ну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читайте внимательно закон-то. Ведь там четко сказано, что может применяться</w:t>
      </w:r>
      <w:r>
        <w:rPr>
          <w:rFonts w:ascii="PT Astra Serif" w:hAnsi="PT Astra Serif" w:cs="PT Astra Serif"/>
          <w:sz w:val="28"/>
          <w:szCs w:val="28"/>
          <w:highlight w:val="white"/>
        </w:rPr>
        <w:t xml:space="preserve">. И</w:t>
      </w:r>
      <w:r>
        <w:rPr>
          <w:rFonts w:ascii="PT Astra Serif" w:hAnsi="PT Astra Serif" w:cs="PT Astra Serif"/>
          <w:sz w:val="28"/>
          <w:szCs w:val="28"/>
          <w:highlight w:val="white"/>
        </w:rPr>
        <w:t xml:space="preserve"> никт</w:t>
      </w:r>
      <w:r>
        <w:rPr>
          <w:rFonts w:ascii="PT Astra Serif" w:hAnsi="PT Astra Serif" w:cs="PT Astra Serif"/>
          <w:sz w:val="28"/>
          <w:szCs w:val="28"/>
          <w:highlight w:val="white"/>
        </w:rPr>
        <w:t xml:space="preserve">о Романенко не поведет за ручку… и заставляет именно </w:t>
      </w:r>
      <w:r>
        <w:rPr>
          <w:rFonts w:ascii="PT Astra Serif" w:hAnsi="PT Astra Serif" w:cs="PT Astra Serif"/>
          <w:sz w:val="28"/>
          <w:szCs w:val="28"/>
          <w:highlight w:val="white"/>
        </w:rPr>
        <w:t xml:space="preserve">жать кнопку электронного голосования. Ну</w:t>
      </w:r>
      <w:r>
        <w:rPr>
          <w:rFonts w:ascii="PT Astra Serif" w:hAnsi="PT Astra Serif" w:cs="PT Astra Serif"/>
          <w:sz w:val="28"/>
          <w:szCs w:val="28"/>
          <w:highlight w:val="white"/>
        </w:rPr>
        <w:t xml:space="preserve">, пожалуйста, бери бюллетени и</w:t>
      </w:r>
      <w:r>
        <w:rPr>
          <w:rFonts w:ascii="PT Astra Serif" w:hAnsi="PT Astra Serif" w:cs="PT Astra Serif"/>
          <w:sz w:val="28"/>
          <w:szCs w:val="28"/>
          <w:highlight w:val="white"/>
        </w:rPr>
        <w:t xml:space="preserve"> таким же образом</w:t>
      </w:r>
      <w:r>
        <w:rPr>
          <w:rFonts w:ascii="PT Astra Serif" w:hAnsi="PT Astra Serif" w:cs="PT Astra Serif"/>
          <w:sz w:val="28"/>
          <w:szCs w:val="28"/>
          <w:highlight w:val="white"/>
        </w:rPr>
        <w:t xml:space="preserve"> спускай…</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о чем вы говорите? Сегодня гражданам Российской Федерации предоставляются равные права. Общая </w:t>
      </w:r>
      <w:r>
        <w:rPr>
          <w:rFonts w:ascii="PT Astra Serif" w:hAnsi="PT Astra Serif" w:cs="PT Astra Serif"/>
          <w:sz w:val="28"/>
          <w:szCs w:val="28"/>
          <w:highlight w:val="white"/>
        </w:rPr>
        <w:t xml:space="preserve">цифровизация</w:t>
      </w:r>
      <w:r>
        <w:rPr>
          <w:rFonts w:ascii="PT Astra Serif" w:hAnsi="PT Astra Serif" w:cs="PT Astra Serif"/>
          <w:sz w:val="28"/>
          <w:szCs w:val="28"/>
          <w:highlight w:val="white"/>
        </w:rPr>
        <w:t xml:space="preserve"> общества идет</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нам предлагается определиться самим.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если сегодня КПРФ не желает голосовать </w:t>
      </w:r>
      <w:r>
        <w:rPr>
          <w:rFonts w:ascii="PT Astra Serif" w:hAnsi="PT Astra Serif" w:cs="PT Astra Serif"/>
          <w:sz w:val="28"/>
          <w:szCs w:val="28"/>
          <w:highlight w:val="white"/>
        </w:rPr>
        <w:t xml:space="preserve">электронно</w:t>
      </w:r>
      <w:r>
        <w:rPr>
          <w:rFonts w:ascii="PT Astra Serif" w:hAnsi="PT Astra Serif" w:cs="PT Astra Serif"/>
          <w:sz w:val="28"/>
          <w:szCs w:val="28"/>
          <w:highlight w:val="white"/>
        </w:rPr>
        <w:t xml:space="preserve">, вас же никто не заставляет. Ну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голосуйте бюллетенями, и своих избирателей ведите к урнам.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Вопрос-то в чем? А вы всё</w:t>
      </w:r>
      <w:r>
        <w:rPr>
          <w:rFonts w:ascii="PT Astra Serif" w:hAnsi="PT Astra Serif" w:cs="PT Astra Serif"/>
          <w:sz w:val="28"/>
          <w:szCs w:val="28"/>
          <w:highlight w:val="white"/>
        </w:rPr>
        <w:t xml:space="preserve"> это дело перевернули, вот как всегда. Ну, коллеги, давайте не будем этим</w:t>
      </w:r>
      <w:r>
        <w:rPr>
          <w:rFonts w:ascii="PT Astra Serif" w:hAnsi="PT Astra Serif" w:cs="PT Astra Serif"/>
          <w:sz w:val="28"/>
          <w:szCs w:val="28"/>
          <w:highlight w:val="white"/>
        </w:rPr>
        <w:t xml:space="preserve">и вопроса</w:t>
      </w:r>
      <w:r>
        <w:rPr>
          <w:rFonts w:ascii="PT Astra Serif" w:hAnsi="PT Astra Serif" w:cs="PT Astra Serif"/>
          <w:sz w:val="28"/>
          <w:szCs w:val="28"/>
          <w:highlight w:val="white"/>
        </w:rPr>
        <w:t xml:space="preserve">м</w:t>
      </w:r>
      <w:r>
        <w:rPr>
          <w:rFonts w:ascii="PT Astra Serif" w:hAnsi="PT Astra Serif" w:cs="PT Astra Serif"/>
          <w:sz w:val="28"/>
          <w:szCs w:val="28"/>
          <w:highlight w:val="white"/>
        </w:rPr>
        <w:t xml:space="preserve">и</w:t>
      </w:r>
      <w:r>
        <w:rPr>
          <w:rFonts w:ascii="PT Astra Serif" w:hAnsi="PT Astra Serif" w:cs="PT Astra Serif"/>
          <w:sz w:val="28"/>
          <w:szCs w:val="28"/>
          <w:highlight w:val="white"/>
        </w:rPr>
        <w:t xml:space="preserve"> заниматься.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Ставлю на голосование принятие…</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Кривов Андрей Юрьевич,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Кривов А.Ю., </w:t>
      </w:r>
      <w:r>
        <w:rPr>
          <w:rFonts w:ascii="PT Astra Serif" w:hAnsi="PT Astra Serif" w:eastAsia="Times New Roman" w:cs="Times New Roman"/>
          <w:sz w:val="28"/>
          <w:szCs w:val="28"/>
          <w:highlight w:val="white"/>
          <w:lang w:eastAsia="ru-RU"/>
        </w:rPr>
        <w:t xml:space="preserve">руководитель фракции</w:t>
      </w:r>
      <w:r>
        <w:rPr>
          <w:rFonts w:ascii="PT Astra Serif" w:hAnsi="PT Astra Serif" w:eastAsia="Times New Roman" w:cs="Times New Roman"/>
          <w:sz w:val="28"/>
          <w:szCs w:val="28"/>
          <w:lang w:eastAsia="ru-RU"/>
        </w:rPr>
        <w:t xml:space="preserve"> «Коммунистическая партия Российской Федерации» – «КПРФ»</w:t>
      </w:r>
      <w:r>
        <w:rPr>
          <w:rFonts w:ascii="PT Astra Serif" w:hAnsi="PT Astra Serif" w:eastAsia="Times New Roman" w:cs="Times New Roman"/>
          <w:sz w:val="28"/>
          <w:szCs w:val="28"/>
          <w:highlight w:val="white"/>
          <w:lang w:eastAsia="ru-RU"/>
        </w:rPr>
        <w:t xml:space="preserve">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Алексеевич, я только </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два слова.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Еще разок повторяю вам, если введут электронное голосование, то не будет бумажных бюллетеней.</w:t>
      </w:r>
      <w:r>
        <w:rPr>
          <w:rFonts w:ascii="PT Astra Serif" w:hAnsi="PT Astra Serif" w:cs="PT Astra Serif"/>
          <w:sz w:val="28"/>
          <w:szCs w:val="28"/>
        </w:rPr>
        <w:t xml:space="preserve"> Понимаете?</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Кто В</w:t>
      </w:r>
      <w:r>
        <w:rPr>
          <w:rFonts w:ascii="PT Astra Serif" w:hAnsi="PT Astra Serif" w:cs="PT Astra Serif"/>
          <w:sz w:val="28"/>
          <w:szCs w:val="28"/>
          <w:highlight w:val="white"/>
        </w:rPr>
        <w:t xml:space="preserve">ам такое сказал?</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Кривов А.Ю., </w:t>
      </w:r>
      <w:r>
        <w:rPr>
          <w:rFonts w:ascii="PT Astra Serif" w:hAnsi="PT Astra Serif" w:eastAsia="Times New Roman" w:cs="Times New Roman"/>
          <w:sz w:val="28"/>
          <w:szCs w:val="28"/>
          <w:highlight w:val="white"/>
          <w:lang w:eastAsia="ru-RU"/>
        </w:rPr>
        <w:t xml:space="preserve">руководитель фракции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это прочитал в законе.</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Вот</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Ирина Леонидовна,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Кривов А.Ю., </w:t>
      </w:r>
      <w:r>
        <w:rPr>
          <w:rFonts w:ascii="PT Astra Serif" w:hAnsi="PT Astra Serif" w:eastAsia="Times New Roman" w:cs="Times New Roman"/>
          <w:sz w:val="28"/>
          <w:szCs w:val="28"/>
          <w:highlight w:val="white"/>
          <w:lang w:eastAsia="ru-RU"/>
        </w:rPr>
        <w:t xml:space="preserve">руководитель фракции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надо мне Ирину Леонидовну.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Ирина Леонидовна,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Кривов А.Ю., </w:t>
      </w:r>
      <w:r>
        <w:rPr>
          <w:rFonts w:ascii="PT Astra Serif" w:hAnsi="PT Astra Serif" w:eastAsia="Times New Roman" w:cs="Times New Roman"/>
          <w:sz w:val="28"/>
          <w:szCs w:val="28"/>
          <w:highlight w:val="white"/>
          <w:lang w:eastAsia="ru-RU"/>
        </w:rPr>
        <w:t xml:space="preserve">руководитель фракции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Введут дополнительный порядок, как в той же Москве, когда заставят заявление человека писать, чтобы он получил бумажный бюллетень</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людям об этом не скажут. </w:t>
      </w:r>
    </w:p>
    <w:p>
      <w:pPr>
        <w:spacing w:after="0" w:line="240" w:lineRule="auto"/>
        <w:ind w:firstLine="709"/>
        <w:jc w:val="both"/>
        <w:rPr>
          <w:rFonts w:ascii="PT Astra Serif" w:hAnsi="PT Astra Serif" w:cs="PT Astra Serif"/>
          <w:sz w:val="28"/>
          <w:szCs w:val="28"/>
          <w:highlight w:val="white"/>
        </w:rPr>
      </w:pPr>
    </w:p>
    <w:p>
      <w:pPr>
        <w:spacing w:after="0" w:line="240" w:lineRule="auto"/>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Это ваши догадки, Андрей Юрьевич.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Кривов А.Ю., </w:t>
      </w:r>
      <w:r>
        <w:rPr>
          <w:rFonts w:ascii="PT Astra Serif" w:hAnsi="PT Astra Serif" w:eastAsia="Times New Roman" w:cs="Times New Roman"/>
          <w:sz w:val="28"/>
          <w:szCs w:val="28"/>
          <w:highlight w:val="white"/>
          <w:lang w:eastAsia="ru-RU"/>
        </w:rPr>
        <w:t xml:space="preserve">руководитель фракции </w:t>
      </w:r>
      <w:r>
        <w:rPr>
          <w:rFonts w:ascii="PT Astra Serif" w:hAnsi="PT Astra Serif" w:eastAsia="Times New Roman" w:cs="Times New Roman"/>
          <w:sz w:val="28"/>
          <w:szCs w:val="28"/>
          <w:lang w:eastAsia="ru-RU"/>
        </w:rPr>
        <w:t xml:space="preserve">«Коммунистическая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Это </w:t>
      </w:r>
      <w:r>
        <w:rPr>
          <w:rFonts w:ascii="PT Astra Serif" w:hAnsi="PT Astra Serif" w:cs="PT Astra Serif"/>
          <w:sz w:val="28"/>
          <w:szCs w:val="28"/>
          <w:highlight w:val="white"/>
        </w:rPr>
        <w:t xml:space="preserve">не догадки</w:t>
      </w:r>
      <w:r>
        <w:rPr>
          <w:rFonts w:ascii="PT Astra Serif" w:hAnsi="PT Astra Serif" w:cs="PT Astra Serif"/>
          <w:sz w:val="28"/>
          <w:szCs w:val="28"/>
          <w:highlight w:val="white"/>
        </w:rPr>
        <w:t xml:space="preserve">, это практика проведения выборов в Москве. 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Ирина Леонидовна,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Акимова И.Л.</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председатель Избирательной комиссии Алтайского края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Я добавлю, конечно, уважаемые </w:t>
      </w:r>
      <w:r>
        <w:rPr>
          <w:rFonts w:ascii="PT Astra Serif" w:hAnsi="PT Astra Serif" w:cs="PT Astra Serif"/>
          <w:sz w:val="28"/>
          <w:szCs w:val="28"/>
          <w:highlight w:val="white"/>
        </w:rPr>
        <w:t xml:space="preserve">коллеги</w:t>
      </w:r>
      <w:r>
        <w:rPr>
          <w:rFonts w:ascii="PT Astra Serif" w:hAnsi="PT Astra Serif" w:cs="PT Astra Serif"/>
          <w:sz w:val="28"/>
          <w:szCs w:val="28"/>
          <w:highlight w:val="white"/>
        </w:rPr>
        <w:t xml:space="preserve">, чтобы ни у кого не было иллюзий</w:t>
      </w:r>
      <w:r>
        <w:rPr>
          <w:rFonts w:ascii="PT Astra Serif" w:hAnsi="PT Astra Serif" w:cs="PT Astra Serif"/>
          <w:sz w:val="28"/>
          <w:szCs w:val="28"/>
          <w:highlight w:val="white"/>
        </w:rPr>
        <w:t xml:space="preserve"> о содержании того законопроекта, который предлагается, потому что действительно полностью с Александром Владимировичем согласна, в части категории </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электронное голосование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данный законопроект только</w:t>
      </w:r>
      <w:r>
        <w:rPr>
          <w:rFonts w:ascii="PT Astra Serif" w:hAnsi="PT Astra Serif" w:cs="PT Astra Serif"/>
          <w:sz w:val="28"/>
          <w:szCs w:val="28"/>
          <w:highlight w:val="white"/>
        </w:rPr>
        <w:t xml:space="preserve">, ну, как бы унифицирует</w:t>
      </w:r>
      <w:r>
        <w:rPr>
          <w:rFonts w:ascii="PT Astra Serif" w:hAnsi="PT Astra Serif" w:cs="PT Astra Serif"/>
          <w:sz w:val="28"/>
          <w:szCs w:val="28"/>
          <w:highlight w:val="white"/>
        </w:rPr>
        <w:t xml:space="preserve"> эту категорию и выполняет юридико-техническое значение.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 сегодняшний день разные виды электронного голосования у нас у</w:t>
      </w:r>
      <w:r>
        <w:rPr>
          <w:rFonts w:ascii="PT Astra Serif" w:hAnsi="PT Astra Serif" w:cs="PT Astra Serif"/>
          <w:sz w:val="28"/>
          <w:szCs w:val="28"/>
          <w:highlight w:val="white"/>
        </w:rPr>
        <w:t xml:space="preserve">же применяются, уже закреплены… </w:t>
      </w:r>
      <w:r>
        <w:rPr>
          <w:rFonts w:ascii="PT Astra Serif" w:hAnsi="PT Astra Serif" w:cs="PT Astra Serif"/>
          <w:sz w:val="28"/>
          <w:szCs w:val="28"/>
          <w:highlight w:val="white"/>
        </w:rPr>
        <w:t xml:space="preserve">как дистанционное электронное голосование, у него один порядок, давайте не будем путать то, о чем говорит Андрей Юрьевич, так и электронное голосование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безбумажное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на избирательном участке, практика которого уже реализована в городе Москве, в частности, в связи с полным объемом </w:t>
      </w:r>
      <w:r>
        <w:rPr>
          <w:rFonts w:ascii="PT Astra Serif" w:hAnsi="PT Astra Serif" w:cs="PT Astra Serif"/>
          <w:sz w:val="28"/>
          <w:szCs w:val="28"/>
          <w:highlight w:val="white"/>
        </w:rPr>
        <w:t xml:space="preserve">цифровизации</w:t>
      </w:r>
      <w:r>
        <w:rPr>
          <w:rFonts w:ascii="PT Astra Serif" w:hAnsi="PT Astra Serif" w:cs="PT Astra Serif"/>
          <w:sz w:val="28"/>
          <w:szCs w:val="28"/>
          <w:highlight w:val="white"/>
        </w:rPr>
        <w:t xml:space="preserve"> всех избирательных процессов.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Но, Андрей Юрьевич отлично знает, и практика конкретных реальных избирательных кампаний такова, что даже при введении технологии электронного голосования на избирательных участках, большинство москвичей пользуются именно ею, или дистанционно, или при</w:t>
      </w:r>
      <w:r>
        <w:rPr>
          <w:rFonts w:ascii="PT Astra Serif" w:hAnsi="PT Astra Serif" w:cs="PT Astra Serif"/>
          <w:sz w:val="28"/>
          <w:szCs w:val="28"/>
          <w:highlight w:val="white"/>
        </w:rPr>
        <w:t xml:space="preserve">ходят на избирательный участок, в </w:t>
      </w:r>
      <w:r>
        <w:rPr>
          <w:rFonts w:ascii="PT Astra Serif" w:hAnsi="PT Astra Serif" w:cs="PT Astra Serif"/>
          <w:sz w:val="28"/>
          <w:szCs w:val="28"/>
          <w:highlight w:val="white"/>
        </w:rPr>
        <w:t xml:space="preserve">случае, если избиратель желает голосовать с бумажным б</w:t>
      </w:r>
      <w:r>
        <w:rPr>
          <w:rFonts w:ascii="PT Astra Serif" w:hAnsi="PT Astra Serif" w:cs="PT Astra Serif"/>
          <w:sz w:val="28"/>
          <w:szCs w:val="28"/>
          <w:highlight w:val="white"/>
        </w:rPr>
        <w:t xml:space="preserve">юллетенем, не хочет применять</w:t>
      </w:r>
      <w:r>
        <w:rPr>
          <w:rFonts w:ascii="PT Astra Serif" w:hAnsi="PT Astra Serif" w:cs="PT Astra Serif"/>
          <w:sz w:val="28"/>
          <w:szCs w:val="28"/>
          <w:highlight w:val="white"/>
        </w:rPr>
        <w:t xml:space="preserve"> комплекс для электронного голосования, то</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соответственно</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ему бумажный бюллетень будет выдан</w:t>
      </w:r>
      <w:r>
        <w:rPr>
          <w:rFonts w:ascii="PT Astra Serif" w:hAnsi="PT Astra Serif" w:cs="PT Astra Serif"/>
          <w:sz w:val="28"/>
          <w:szCs w:val="28"/>
          <w:highlight w:val="white"/>
        </w:rPr>
        <w:t xml:space="preserve">. И</w:t>
      </w:r>
      <w:r>
        <w:rPr>
          <w:rFonts w:ascii="PT Astra Serif" w:hAnsi="PT Astra Serif" w:cs="PT Astra Serif"/>
          <w:sz w:val="28"/>
          <w:szCs w:val="28"/>
          <w:highlight w:val="white"/>
        </w:rPr>
        <w:t xml:space="preserve"> полный объем бумажных бюллетеней изготавливает и город Москва</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в частности, эта практика реальная, это действительно так, она подтверждена и наблюдениями всех участников избирательного процесса, поэтому ну не хотелось бы мне здесь</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чтобы практика моих коллег в других субъектах Российской Федерации представлялась неверно.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Что же к</w:t>
      </w:r>
      <w:r>
        <w:rPr>
          <w:rFonts w:ascii="PT Astra Serif" w:hAnsi="PT Astra Serif" w:cs="PT Astra Serif"/>
          <w:sz w:val="28"/>
          <w:szCs w:val="28"/>
          <w:highlight w:val="white"/>
        </w:rPr>
        <w:t xml:space="preserve">асается самого проекта закона, И</w:t>
      </w:r>
      <w:r>
        <w:rPr>
          <w:rFonts w:ascii="PT Astra Serif" w:hAnsi="PT Astra Serif" w:cs="PT Astra Serif"/>
          <w:sz w:val="28"/>
          <w:szCs w:val="28"/>
          <w:highlight w:val="white"/>
        </w:rPr>
        <w:t xml:space="preserve">збирательной комиссией тоже его внимательно изучали, он исключительно юридико-технический в этой части, поскольку предполагает, </w:t>
      </w:r>
      <w:r>
        <w:rPr>
          <w:rFonts w:ascii="PT Astra Serif" w:hAnsi="PT Astra Serif" w:cs="PT Astra Serif"/>
          <w:sz w:val="28"/>
          <w:szCs w:val="28"/>
          <w:highlight w:val="white"/>
        </w:rPr>
        <w:t xml:space="preserve">ну, </w:t>
      </w:r>
      <w:r>
        <w:rPr>
          <w:rFonts w:ascii="PT Astra Serif" w:hAnsi="PT Astra Serif" w:cs="PT Astra Serif"/>
          <w:sz w:val="28"/>
          <w:szCs w:val="28"/>
          <w:highlight w:val="white"/>
        </w:rPr>
        <w:t xml:space="preserve">так скажем, убрать пробельные</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белые пятна</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в использовании категории «электронное голосование» на уровне федерального закона.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Ирина Леонидовна.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w:t>
      </w:r>
      <w:r>
        <w:rPr>
          <w:rFonts w:ascii="PT Astra Serif" w:hAnsi="PT Astra Serif" w:cs="PT Astra Serif"/>
          <w:sz w:val="28"/>
          <w:szCs w:val="28"/>
          <w:highlight w:val="white"/>
        </w:rPr>
        <w:t xml:space="preserve"> коллеги, ставлю на голосование поправку фракции КПРФ.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highlight w:val="white"/>
        </w:rPr>
      </w:pPr>
      <w:r>
        <w:rPr>
          <w:rFonts w:ascii="PT Astra Serif" w:hAnsi="PT Astra Serif" w:cs="PT Astra Serif"/>
          <w:sz w:val="28"/>
          <w:szCs w:val="28"/>
          <w:highlight w:val="white"/>
        </w:rPr>
        <w:t xml:space="preserve">Пожалуйста, прошу определиться.</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17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37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5</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21</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w:t>
      </w:r>
      <w:r>
        <w:rPr>
          <w:rFonts w:ascii="PT Astra Serif" w:hAnsi="PT Astra Serif" w:eastAsia="Times New Roman" w:cs="Times New Roman"/>
          <w:sz w:val="28"/>
          <w:szCs w:val="28"/>
          <w:highlight w:val="white"/>
          <w:lang w:eastAsia="ru-RU"/>
        </w:rPr>
        <w:t xml:space="preserve">не </w:t>
      </w:r>
      <w:r>
        <w:rPr>
          <w:rFonts w:ascii="PT Astra Serif" w:hAnsi="PT Astra Serif" w:eastAsia="Times New Roman" w:cs="Times New Roman"/>
          <w:sz w:val="28"/>
          <w:szCs w:val="28"/>
          <w:highlight w:val="white"/>
          <w:lang w:eastAsia="ru-RU"/>
        </w:rPr>
        <w:t xml:space="preserve">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sz w:val="28"/>
          <w:szCs w:val="28"/>
          <w:highlight w:val="white"/>
        </w:rPr>
        <w:t xml:space="preserve">Спасибо. Решение не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коллеги, ставлю на голосование принятие постановления в целом, с учетом поправок комитетов по правовой политике, по образованию и науке.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Ставлю на голосование,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41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5</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22</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депутаты, рассматриваем вопрос </w:t>
      </w:r>
      <w:r>
        <w:rPr>
          <w:rFonts w:ascii="PT Astra Serif" w:hAnsi="PT Astra Serif" w:cs="PT Astra Serif"/>
          <w:color w:val="000000" w:themeColor="text1"/>
          <w:sz w:val="28"/>
          <w:szCs w:val="28"/>
          <w:highlight w:val="white"/>
        </w:rPr>
        <w:t xml:space="preserve">«</w:t>
      </w:r>
      <w:r>
        <w:rPr>
          <w:rFonts w:ascii="PT Astra Serif" w:hAnsi="PT Astra Serif"/>
          <w:color w:val="000000" w:themeColor="text1"/>
          <w:sz w:val="28"/>
          <w:szCs w:val="28"/>
          <w:highlight w:val="white"/>
        </w:rPr>
        <w:t xml:space="preserve">О назначении на должности мировых судей Алтайского края»</w:t>
      </w:r>
      <w:r>
        <w:rPr>
          <w:rFonts w:ascii="PT Astra Serif" w:hAnsi="PT Astra Serif" w:cs="PT Astra Serif"/>
          <w:color w:val="000000" w:themeColor="text1"/>
          <w:sz w:val="28"/>
          <w:szCs w:val="28"/>
          <w:highlight w:val="white"/>
        </w:rPr>
        <w:t xml:space="preserve">.</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Слово предоставляется Ольге Степановне Дмитриевой, заместителю председателя Алтайского краевого суда.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Ольга Степановна у нас впервые.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Проходите, пожалуйста, Ольга Степановна.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w:t>
      </w:r>
      <w:r>
        <w:rPr>
          <w:rFonts w:ascii="PT Astra Serif" w:hAnsi="PT Astra Serif" w:cs="PT Astra Serif"/>
          <w:sz w:val="28"/>
          <w:szCs w:val="28"/>
          <w:highlight w:val="white"/>
        </w:rPr>
        <w:t xml:space="preserve">а, микрофоны включены.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Слушаем В</w:t>
      </w:r>
      <w:r>
        <w:rPr>
          <w:rFonts w:ascii="PT Astra Serif" w:hAnsi="PT Astra Serif" w:cs="PT Astra Serif"/>
          <w:sz w:val="28"/>
          <w:szCs w:val="28"/>
          <w:highlight w:val="white"/>
        </w:rPr>
        <w:t xml:space="preserve">аш доклад.</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Дмитриева О.С.</w:t>
      </w:r>
      <w:r>
        <w:rPr>
          <w:rFonts w:ascii="PT Astra Serif" w:hAnsi="PT Astra Serif" w:cs="PT Astra Serif"/>
          <w:sz w:val="28"/>
          <w:szCs w:val="28"/>
          <w:highlight w:val="white"/>
        </w:rPr>
        <w:t xml:space="preserve">, заместитель председателя Алтайского краевого суда. </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Уважаемый Александр Алексеевич! Уважаемые депутаты!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sz w:val="28"/>
          <w:szCs w:val="28"/>
          <w:highlight w:val="white"/>
        </w:rPr>
        <w:t xml:space="preserve">В соответствии со статьей 6 Федерального закона «О мировых судьях в Российской Федерации» и статьей 7 закона Алтайского края «О порядке назначения и деятельности мировых судей в Алтайском крае» представляются кандидатуры для назначения на должности мировых судей</w:t>
      </w:r>
      <w:r>
        <w:rPr>
          <w:rFonts w:ascii="PT Astra Serif" w:hAnsi="PT Astra Serif"/>
          <w:sz w:val="28"/>
          <w:szCs w:val="28"/>
          <w:highlight w:val="white"/>
        </w:rPr>
        <w:t xml:space="preserve"> н</w:t>
      </w:r>
      <w:r>
        <w:rPr>
          <w:rFonts w:ascii="PT Astra Serif" w:hAnsi="PT Astra Serif"/>
          <w:sz w:val="28"/>
          <w:szCs w:val="28"/>
          <w:highlight w:val="white"/>
        </w:rPr>
        <w:t xml:space="preserve">а трехлетний срок полномочий:</w:t>
      </w:r>
      <w:r>
        <w:rPr>
          <w:rFonts w:ascii="PT Astra Serif" w:hAnsi="PT Astra Serif" w:cs="PT Astra Serif"/>
          <w:sz w:val="28"/>
          <w:szCs w:val="28"/>
          <w:highlight w:val="white"/>
        </w:rPr>
        <w:t xml:space="preserve"> Татаринова Марина Эдуардовна - на должность мирового судьи судебного участка № 2 города Бийск</w:t>
      </w:r>
      <w:r>
        <w:rPr>
          <w:rFonts w:ascii="PT Astra Serif" w:hAnsi="PT Astra Serif" w:cs="PT Astra Serif"/>
          <w:sz w:val="28"/>
          <w:szCs w:val="28"/>
          <w:highlight w:val="white"/>
        </w:rPr>
        <w:t xml:space="preserve">а,</w:t>
      </w:r>
      <w:r>
        <w:rPr>
          <w:rFonts w:ascii="PT Astra Serif" w:hAnsi="PT Astra Serif" w:cs="PT Astra Serif"/>
          <w:sz w:val="28"/>
          <w:szCs w:val="28"/>
          <w:highlight w:val="white"/>
        </w:rPr>
        <w:t xml:space="preserve"> Колесникова Светлана Юрьевна - на должность мирового судьи судебного участка Баевского района Алтайского края</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на неограниченный срок полномочий: Рогов Алексей Александрович -на должность мирового судьи судебного участка № 7 города Бийска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Все кандидаты отвечают требованиям, предъявляемым законом, получили рекомендации на должность заключениями квалификационной коллегии судей Алтайского края, поддерживаются председателем Алтайского краевого суда.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Ольга Степановна.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Коллеги, есть ли вопросы к Ольге Степановне?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Вопросов не поступило.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Присаживайтесь,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слово от постоянного комитета по правовой политике и местному самоуправлению предоставляется его председателю Денису Александр</w:t>
      </w:r>
      <w:r>
        <w:rPr>
          <w:rFonts w:ascii="PT Astra Serif" w:hAnsi="PT Astra Serif" w:cs="PT Astra Serif"/>
          <w:sz w:val="28"/>
          <w:szCs w:val="28"/>
          <w:highlight w:val="white"/>
        </w:rPr>
        <w:t xml:space="preserve">овичу Голобородько.</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w:t>
      </w:r>
      <w:r>
        <w:rPr>
          <w:rFonts w:ascii="PT Astra Serif" w:hAnsi="PT Astra Serif" w:cs="PT Astra Serif"/>
          <w:sz w:val="28"/>
          <w:szCs w:val="28"/>
          <w:highlight w:val="white"/>
        </w:rPr>
        <w:t xml:space="preserve">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bookmarkStart w:id="0" w:name="_GoBack"/>
      <w:bookmarkEnd w:id="0"/>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Голобородько Д.А.</w:t>
      </w:r>
      <w:r>
        <w:rPr>
          <w:rFonts w:ascii="PT Astra Serif" w:hAnsi="PT Astra Serif"/>
          <w:sz w:val="28"/>
          <w:szCs w:val="28"/>
          <w:highlight w:val="white"/>
        </w:rPr>
        <w:t xml:space="preserve">,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мы рассмотрели данные кандидатуры и предлагаем поддержать.</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к</w:t>
      </w:r>
      <w:r>
        <w:rPr>
          <w:rFonts w:ascii="PT Astra Serif" w:hAnsi="PT Astra Serif" w:cs="PT Astra Serif"/>
          <w:sz w:val="28"/>
          <w:szCs w:val="28"/>
          <w:highlight w:val="white"/>
        </w:rPr>
        <w:t xml:space="preserve">оллеги, кандидаты в мировые судьи -</w:t>
      </w:r>
      <w:r>
        <w:rPr>
          <w:rFonts w:ascii="PT Astra Serif" w:hAnsi="PT Astra Serif" w:cs="PT Astra Serif"/>
          <w:sz w:val="28"/>
          <w:szCs w:val="28"/>
          <w:highlight w:val="white"/>
        </w:rPr>
        <w:t xml:space="preserve"> перед нами.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Пожалуйста, есть ли к ним вопросы?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Вопросов нет.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Таким образом, предлагаю перейти к голосованию по кандидатурам на трехлетний срок полномочий.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Кто за назначение Колесниковой Светланы Юрьевны на должность мирового судьи судебного участка Баевского района Алтайского края</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прошу голосовать.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58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23</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Кто за назначение Татариновой Марины Эдуард</w:t>
      </w:r>
      <w:r>
        <w:rPr>
          <w:rFonts w:ascii="PT Astra Serif" w:hAnsi="PT Astra Serif" w:cs="PT Astra Serif"/>
          <w:sz w:val="28"/>
          <w:szCs w:val="28"/>
          <w:highlight w:val="white"/>
        </w:rPr>
        <w:t xml:space="preserve">овны на должность мирового судьи</w:t>
      </w:r>
      <w:r>
        <w:rPr>
          <w:rFonts w:ascii="PT Astra Serif" w:hAnsi="PT Astra Serif" w:cs="PT Astra Serif"/>
          <w:sz w:val="28"/>
          <w:szCs w:val="28"/>
          <w:highlight w:val="white"/>
        </w:rPr>
        <w:t xml:space="preserve"> судебного участка № 2 города Бийска Алтайского края</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прошу голосовать.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57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24</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предлагаю перейти к голосованию по кандидатуре без ограничения срока полномочий.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Кто за назначение Рогова Алексея Александровича на должность мирового судьи судебного участка № 7 города Бийска Алтайского края</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прошу голосовать.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56</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3</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25</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депутаты, ставлю на голосование вопрос о принятии постановления «О назначении на должности мировых судей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highlight w:val="white"/>
        </w:rPr>
      </w:pPr>
      <w:r>
        <w:rPr>
          <w:rFonts w:ascii="PT Astra Serif" w:hAnsi="PT Astra Serif" w:cs="PT Astra Serif"/>
          <w:sz w:val="28"/>
          <w:szCs w:val="28"/>
          <w:highlight w:val="white"/>
        </w:rPr>
        <w:t xml:space="preserve">Да, не торопитесь.</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eastAsia="Times New Roman" w:cs="Times New Roman"/>
          <w:sz w:val="28"/>
          <w:szCs w:val="28"/>
          <w:highlight w:val="white"/>
          <w:lang w:eastAsia="ru-RU"/>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57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26</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360" w:lineRule="auto"/>
        <w:ind w:firstLine="709"/>
        <w:jc w:val="both"/>
        <w:rPr>
          <w:rFonts w:ascii="PT Astra Serif" w:hAnsi="PT Astra Serif" w:eastAsia="Times New Roman" w:cs="Times New Roman"/>
          <w:bCs/>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28.02.</w:t>
      </w:r>
      <w:r>
        <w:rPr>
          <w:rFonts w:ascii="PT Astra Serif" w:hAnsi="PT Astra Serif" w:eastAsia="Times New Roman" w:cs="Times New Roman"/>
          <w:i/>
          <w:sz w:val="28"/>
          <w:szCs w:val="28"/>
          <w:lang w:eastAsia="ru-RU"/>
        </w:rPr>
        <w:t xml:space="preserve">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Уважаемая Светлана Юрьевна,</w:t>
      </w:r>
      <w:r>
        <w:rPr>
          <w:rFonts w:ascii="PT Astra Serif" w:hAnsi="PT Astra Serif" w:cs="PT Astra Serif"/>
          <w:sz w:val="28"/>
          <w:szCs w:val="28"/>
          <w:highlight w:val="white"/>
        </w:rPr>
        <w:t xml:space="preserve"> Марина Эдуардовна и уважаемый Алексей Александрович, вы назначены сегодняшним решением сессии мировыми судьями.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Давайте поздравим</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коллеги. </w:t>
      </w:r>
    </w:p>
    <w:p>
      <w:pPr>
        <w:spacing w:after="0" w:line="240" w:lineRule="auto"/>
        <w:ind w:firstLine="709"/>
        <w:jc w:val="both"/>
        <w:rPr>
          <w:rFonts w:ascii="PT Astra Serif" w:hAnsi="PT Astra Serif"/>
          <w:i/>
          <w:sz w:val="28"/>
          <w:szCs w:val="28"/>
          <w:highlight w:val="white"/>
        </w:rPr>
      </w:pPr>
    </w:p>
    <w:p>
      <w:pPr>
        <w:spacing w:after="0" w:line="240" w:lineRule="auto"/>
        <w:ind w:firstLine="709"/>
        <w:jc w:val="both"/>
        <w:rPr>
          <w:rFonts w:ascii="PT Astra Serif" w:hAnsi="PT Astra Serif"/>
          <w:bCs/>
          <w:highlight w:val="white"/>
        </w:rPr>
      </w:pPr>
      <w:r>
        <w:rPr>
          <w:rFonts w:ascii="PT Astra Serif" w:hAnsi="PT Astra Serif"/>
          <w:i/>
          <w:sz w:val="28"/>
          <w:szCs w:val="28"/>
          <w:highlight w:val="white"/>
        </w:rPr>
        <w:t xml:space="preserve">(Аплодисменты)</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Хорошей вам работы, всего самого-самого доброго.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Ольга Степановна, 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Коллеги, </w:t>
      </w:r>
      <w:r>
        <w:rPr>
          <w:rFonts w:ascii="PT Astra Serif" w:hAnsi="PT Astra Serif" w:cs="PT Astra Serif"/>
          <w:sz w:val="28"/>
          <w:szCs w:val="28"/>
          <w:highlight w:val="white"/>
        </w:rPr>
        <w:t xml:space="preserve">рассматриваем следующий вопрос повестки</w:t>
      </w:r>
      <w:r>
        <w:rPr>
          <w:rFonts w:ascii="PT Astra Serif" w:hAnsi="PT Astra Serif" w:cs="PT Astra Serif"/>
          <w:sz w:val="28"/>
          <w:szCs w:val="28"/>
          <w:highlight w:val="white"/>
        </w:rPr>
        <w:t xml:space="preserve"> дня.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color w:val="000000" w:themeColor="text1"/>
          <w:sz w:val="28"/>
          <w:szCs w:val="28"/>
          <w:highlight w:val="white"/>
        </w:rPr>
      </w:pPr>
      <w:r>
        <w:rPr>
          <w:rFonts w:ascii="PT Astra Serif" w:hAnsi="PT Astra Serif" w:cs="PT Astra Serif"/>
          <w:sz w:val="28"/>
          <w:szCs w:val="28"/>
          <w:highlight w:val="white"/>
        </w:rPr>
        <w:t xml:space="preserve">Комитетом Алтайского краевого Законодательного Собрания по бюджетной, налоговой, экономической политике и имущественным отношениям (Александр Сергеевич, можно с места) внесен воп</w:t>
      </w:r>
      <w:r>
        <w:rPr>
          <w:rFonts w:ascii="PT Astra Serif" w:hAnsi="PT Astra Serif" w:cs="PT Astra Serif"/>
          <w:sz w:val="28"/>
          <w:szCs w:val="28"/>
          <w:highlight w:val="white"/>
        </w:rPr>
        <w:t xml:space="preserve">рос (я же сказал, можно с места…</w:t>
      </w:r>
      <w:r>
        <w:rPr>
          <w:rFonts w:ascii="PT Astra Serif" w:hAnsi="PT Astra Serif" w:cs="PT Astra Serif"/>
          <w:sz w:val="28"/>
          <w:szCs w:val="28"/>
          <w:highlight w:val="white"/>
        </w:rPr>
        <w:t xml:space="preserve"> ну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человек желает, пожалуйста, что ж я)</w:t>
      </w:r>
      <w:r>
        <w:rPr>
          <w:rFonts w:ascii="PT Astra Serif" w:hAnsi="PT Astra Serif" w:cs="PT Astra Serif"/>
          <w:color w:val="000000" w:themeColor="text1"/>
          <w:sz w:val="28"/>
          <w:szCs w:val="28"/>
          <w:highlight w:val="white"/>
        </w:rPr>
        <w:t xml:space="preserve"> «</w:t>
      </w:r>
      <w:r>
        <w:rPr>
          <w:rFonts w:ascii="PT Astra Serif" w:hAnsi="PT Astra Serif"/>
          <w:color w:val="000000" w:themeColor="text1"/>
          <w:sz w:val="28"/>
          <w:szCs w:val="28"/>
          <w:highlight w:val="white"/>
        </w:rPr>
        <w:t xml:space="preserve">О внесении изменений в приложения 1 и 2 к постановлению Алтайского краевого Законодательного Собрания от 1 марта 2022 года № 63 «О Совете по экономическим вопросам при постоянном комитете Алтайского краевого Законодательного Собрания по бюджетной, налоговой, экономической политике и имущественным отношениям».</w:t>
      </w:r>
      <w:r>
        <w:rPr>
          <w:rFonts w:ascii="PT Astra Serif" w:hAnsi="PT Astra Serif" w:cs="PT Astra Serif"/>
          <w:color w:val="000000" w:themeColor="text1"/>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Слово для доклада пред</w:t>
      </w:r>
      <w:r>
        <w:rPr>
          <w:rFonts w:ascii="PT Astra Serif" w:hAnsi="PT Astra Serif" w:cs="PT Astra Serif"/>
          <w:sz w:val="28"/>
          <w:szCs w:val="28"/>
          <w:highlight w:val="white"/>
        </w:rPr>
        <w:t xml:space="preserve">о</w:t>
      </w:r>
      <w:r>
        <w:rPr>
          <w:rFonts w:ascii="PT Astra Serif" w:hAnsi="PT Astra Serif" w:cs="PT Astra Serif"/>
          <w:sz w:val="28"/>
          <w:szCs w:val="28"/>
          <w:highlight w:val="white"/>
        </w:rPr>
        <w:t xml:space="preserve">ставляется Александру Сергеевичу Локтеву, председателю комитета.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Александр Сергеевич.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Локтев А.С.</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w:t>
      </w:r>
      <w:r>
        <w:rPr>
          <w:rFonts w:ascii="PT Astra Serif" w:hAnsi="PT Astra Serif" w:cs="PT Astra Serif"/>
          <w:sz w:val="28"/>
          <w:szCs w:val="28"/>
          <w:highlight w:val="white"/>
        </w:rPr>
        <w:t xml:space="preserve">р Алексеевич, уважаемые коллеги!</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Совет по экономическим вопросам при постоянном комитете Алтайского краевого Законодательного Собрания по бюджетной, налоговой и экономической политике и имущественным отношениям был создан в феврале 2022 года путем принятия постановления</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соответствующего</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на сессии.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Состав Совета</w:t>
      </w:r>
      <w:r>
        <w:rPr>
          <w:rFonts w:ascii="PT Astra Serif" w:hAnsi="PT Astra Serif" w:cs="PT Astra Serif"/>
          <w:sz w:val="28"/>
          <w:szCs w:val="28"/>
          <w:highlight w:val="white"/>
        </w:rPr>
        <w:t xml:space="preserve"> на тот момент был сформирован </w:t>
      </w:r>
      <w:r>
        <w:rPr>
          <w:rFonts w:ascii="PT Astra Serif" w:hAnsi="PT Astra Serif" w:cs="PT Astra Serif"/>
          <w:sz w:val="28"/>
          <w:szCs w:val="28"/>
          <w:highlight w:val="white"/>
        </w:rPr>
        <w:t xml:space="preserve">исходя из сложившегося понимания целей и задач деятельности Совета. На данный момент есть изменения как в составе комитета, так и среди состава экспертов, а также с этого года введена в действие новая структура аппарата Алтайского краевого Законодательного Собрания.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связи с этим, уважаемые коллеги, необходимо актуализировать состав Совета и внести изменения в приложения № 1 и № 2. В первом приложении вносится изменение в 12</w:t>
      </w:r>
      <w:r>
        <w:rPr>
          <w:rFonts w:ascii="PT Astra Serif" w:hAnsi="PT Astra Serif" w:cs="PT Astra Serif"/>
          <w:sz w:val="28"/>
          <w:szCs w:val="28"/>
          <w:highlight w:val="white"/>
        </w:rPr>
        <w:t xml:space="preserve">-й</w:t>
      </w:r>
      <w:r>
        <w:rPr>
          <w:rFonts w:ascii="PT Astra Serif" w:hAnsi="PT Astra Serif" w:cs="PT Astra Serif"/>
          <w:sz w:val="28"/>
          <w:szCs w:val="28"/>
          <w:highlight w:val="white"/>
        </w:rPr>
        <w:t xml:space="preserve"> пункт, в котором указывается процедура назначения секретаря Совета из числа специалистов комитета. С января этого года, повторюсь, изменилась структура аппарата АКЗС. При комитетах созданы отделы по обеспечению деятельности комитетов</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соответственно, специалисты аппарата АКЗС переданы в такие отделы. В связи с этим в 12</w:t>
      </w:r>
      <w:r>
        <w:rPr>
          <w:rFonts w:ascii="PT Astra Serif" w:hAnsi="PT Astra Serif" w:cs="PT Astra Serif"/>
          <w:sz w:val="28"/>
          <w:szCs w:val="28"/>
          <w:highlight w:val="white"/>
        </w:rPr>
        <w:t xml:space="preserve">-м</w:t>
      </w:r>
      <w:r>
        <w:rPr>
          <w:rFonts w:ascii="PT Astra Serif" w:hAnsi="PT Astra Serif" w:cs="PT Astra Serif"/>
          <w:sz w:val="28"/>
          <w:szCs w:val="28"/>
          <w:highlight w:val="white"/>
        </w:rPr>
        <w:t xml:space="preserve"> пункте вместо наименования нашего комитета указывается наименование отдела по обеспечению деятельности постоянного комитета, но при этом сама </w:t>
      </w:r>
      <w:r>
        <w:rPr>
          <w:rFonts w:ascii="PT Astra Serif" w:hAnsi="PT Astra Serif" w:cs="PT Astra Serif"/>
          <w:sz w:val="28"/>
          <w:szCs w:val="28"/>
          <w:highlight w:val="white"/>
        </w:rPr>
        <w:t xml:space="preserve">процедура назначения секретаря С</w:t>
      </w:r>
      <w:r>
        <w:rPr>
          <w:rFonts w:ascii="PT Astra Serif" w:hAnsi="PT Astra Serif" w:cs="PT Astra Serif"/>
          <w:sz w:val="28"/>
          <w:szCs w:val="28"/>
          <w:highlight w:val="white"/>
        </w:rPr>
        <w:t xml:space="preserve">овета не меняется. Ну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самое основное, это во втором приложении меняется персональный состав Совета и уточняется должность у членов Совета.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состав Совета предлагается включить Александра Сергеевича Локтева с назначением его председателем Совета, Степана Игоревича Межова, доктора экономических </w:t>
      </w:r>
      <w:r>
        <w:rPr>
          <w:rFonts w:ascii="PT Astra Serif" w:hAnsi="PT Astra Serif" w:cs="PT Astra Serif"/>
          <w:sz w:val="28"/>
          <w:szCs w:val="28"/>
          <w:highlight w:val="white"/>
        </w:rPr>
        <w:t xml:space="preserve">наук, профессора кафедры финансов</w:t>
      </w:r>
      <w:r>
        <w:rPr>
          <w:rFonts w:ascii="PT Astra Serif" w:hAnsi="PT Astra Serif" w:cs="PT Astra Serif"/>
          <w:sz w:val="28"/>
          <w:szCs w:val="28"/>
          <w:highlight w:val="white"/>
        </w:rPr>
        <w:t xml:space="preserve"> и кредит</w:t>
      </w:r>
      <w:r>
        <w:rPr>
          <w:rFonts w:ascii="PT Astra Serif" w:hAnsi="PT Astra Serif" w:cs="PT Astra Serif"/>
          <w:sz w:val="28"/>
          <w:szCs w:val="28"/>
          <w:highlight w:val="white"/>
        </w:rPr>
        <w:t xml:space="preserve">а</w:t>
      </w:r>
      <w:r>
        <w:rPr>
          <w:rFonts w:ascii="PT Astra Serif" w:hAnsi="PT Astra Serif" w:cs="PT Astra Serif"/>
          <w:sz w:val="28"/>
          <w:szCs w:val="28"/>
          <w:highlight w:val="white"/>
        </w:rPr>
        <w:t xml:space="preserve"> Межд</w:t>
      </w:r>
      <w:r>
        <w:rPr>
          <w:rFonts w:ascii="PT Astra Serif" w:hAnsi="PT Astra Serif" w:cs="PT Astra Serif"/>
          <w:sz w:val="28"/>
          <w:szCs w:val="28"/>
          <w:highlight w:val="white"/>
        </w:rPr>
        <w:t xml:space="preserve">ународного института экономики,</w:t>
      </w:r>
      <w:r>
        <w:rPr>
          <w:rFonts w:ascii="PT Astra Serif" w:hAnsi="PT Astra Serif" w:cs="PT Astra Serif"/>
          <w:sz w:val="28"/>
          <w:szCs w:val="28"/>
          <w:highlight w:val="white"/>
        </w:rPr>
        <w:t xml:space="preserve"> менеджмента </w:t>
      </w:r>
      <w:r>
        <w:rPr>
          <w:rFonts w:ascii="PT Astra Serif" w:hAnsi="PT Astra Serif" w:cs="PT Astra Serif"/>
          <w:sz w:val="28"/>
          <w:szCs w:val="28"/>
          <w:highlight w:val="white"/>
        </w:rPr>
        <w:t xml:space="preserve">и </w:t>
      </w:r>
      <w:r>
        <w:rPr>
          <w:rFonts w:ascii="PT Astra Serif" w:hAnsi="PT Astra Serif" w:cs="PT Astra Serif"/>
          <w:sz w:val="28"/>
          <w:szCs w:val="28"/>
          <w:highlight w:val="white"/>
        </w:rPr>
        <w:t xml:space="preserve">информационных систем Алтайского государственного уни</w:t>
      </w:r>
      <w:r>
        <w:rPr>
          <w:rFonts w:ascii="PT Astra Serif" w:hAnsi="PT Astra Serif" w:cs="PT Astra Serif"/>
          <w:sz w:val="28"/>
          <w:szCs w:val="28"/>
          <w:highlight w:val="white"/>
        </w:rPr>
        <w:t xml:space="preserve">верситета, Евгения Сергеевича </w:t>
      </w:r>
      <w:r>
        <w:rPr>
          <w:rFonts w:ascii="PT Astra Serif" w:hAnsi="PT Astra Serif" w:cs="PT Astra Serif"/>
          <w:sz w:val="28"/>
          <w:szCs w:val="28"/>
          <w:highlight w:val="white"/>
        </w:rPr>
        <w:t xml:space="preserve">Го</w:t>
      </w:r>
      <w:r>
        <w:rPr>
          <w:rFonts w:ascii="PT Astra Serif" w:hAnsi="PT Astra Serif" w:cs="PT Astra Serif"/>
          <w:sz w:val="28"/>
          <w:szCs w:val="28"/>
          <w:highlight w:val="white"/>
        </w:rPr>
        <w:t xml:space="preserve">ськова</w:t>
      </w:r>
      <w:r>
        <w:rPr>
          <w:rFonts w:ascii="PT Astra Serif" w:hAnsi="PT Astra Serif" w:cs="PT Astra Serif"/>
          <w:sz w:val="28"/>
          <w:szCs w:val="28"/>
          <w:highlight w:val="white"/>
        </w:rPr>
        <w:t xml:space="preserve">, председателя с</w:t>
      </w:r>
      <w:r>
        <w:rPr>
          <w:rFonts w:ascii="PT Astra Serif" w:hAnsi="PT Astra Serif" w:cs="PT Astra Serif"/>
          <w:sz w:val="28"/>
          <w:szCs w:val="28"/>
          <w:highlight w:val="white"/>
        </w:rPr>
        <w:t xml:space="preserve">овета Алтайского краевого отделения Общероссийской общественной организации малого и сре</w:t>
      </w:r>
      <w:r>
        <w:rPr>
          <w:rFonts w:ascii="PT Astra Serif" w:hAnsi="PT Astra Serif" w:cs="PT Astra Serif"/>
          <w:sz w:val="28"/>
          <w:szCs w:val="28"/>
          <w:highlight w:val="white"/>
        </w:rPr>
        <w:t xml:space="preserve">днего предпринимательства «Опора России</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Инну Николаевну Санникову, доктора экономических наук, профессора, заведующего кафедрой экономической безопасности, учет</w:t>
      </w:r>
      <w:r>
        <w:rPr>
          <w:rFonts w:ascii="PT Astra Serif" w:hAnsi="PT Astra Serif" w:cs="PT Astra Serif"/>
          <w:sz w:val="28"/>
          <w:szCs w:val="28"/>
          <w:highlight w:val="white"/>
        </w:rPr>
        <w:t xml:space="preserve">а</w:t>
      </w:r>
      <w:r>
        <w:rPr>
          <w:rFonts w:ascii="PT Astra Serif" w:hAnsi="PT Astra Serif" w:cs="PT Astra Serif"/>
          <w:sz w:val="28"/>
          <w:szCs w:val="28"/>
          <w:highlight w:val="white"/>
        </w:rPr>
        <w:t xml:space="preserve">, анализ</w:t>
      </w:r>
      <w:r>
        <w:rPr>
          <w:rFonts w:ascii="PT Astra Serif" w:hAnsi="PT Astra Serif" w:cs="PT Astra Serif"/>
          <w:sz w:val="28"/>
          <w:szCs w:val="28"/>
          <w:highlight w:val="white"/>
        </w:rPr>
        <w:t xml:space="preserve">а</w:t>
      </w:r>
      <w:r>
        <w:rPr>
          <w:rFonts w:ascii="PT Astra Serif" w:hAnsi="PT Astra Serif" w:cs="PT Astra Serif"/>
          <w:sz w:val="28"/>
          <w:szCs w:val="28"/>
          <w:highlight w:val="white"/>
        </w:rPr>
        <w:t xml:space="preserve"> и аудит</w:t>
      </w:r>
      <w:r>
        <w:rPr>
          <w:rFonts w:ascii="PT Astra Serif" w:hAnsi="PT Astra Serif" w:cs="PT Astra Serif"/>
          <w:sz w:val="28"/>
          <w:szCs w:val="28"/>
          <w:highlight w:val="white"/>
        </w:rPr>
        <w:t xml:space="preserve">а</w:t>
      </w:r>
      <w:r>
        <w:rPr>
          <w:rFonts w:ascii="PT Astra Serif" w:hAnsi="PT Astra Serif" w:cs="PT Astra Serif"/>
          <w:sz w:val="28"/>
          <w:szCs w:val="28"/>
          <w:highlight w:val="white"/>
        </w:rPr>
        <w:t xml:space="preserve"> также МИЭМИС</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Алтайский госуниверситет.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pPr>
      <w:r>
        <w:rPr>
          <w:rFonts w:ascii="PT Astra Serif" w:hAnsi="PT Astra Serif" w:cs="PT Astra Serif"/>
          <w:sz w:val="28"/>
          <w:szCs w:val="28"/>
          <w:highlight w:val="white"/>
        </w:rPr>
        <w:t xml:space="preserve">Из состава Совета по собственному желанию вышел Беляев Владимир Иванович, доктор технических наук, профессор, заведующий кафедрой сельскохо</w:t>
      </w:r>
      <w:r>
        <w:rPr>
          <w:rFonts w:ascii="PT Astra Serif" w:hAnsi="PT Astra Serif" w:cs="PT Astra Serif"/>
          <w:sz w:val="28"/>
          <w:szCs w:val="28"/>
          <w:highlight w:val="white"/>
        </w:rPr>
        <w:t xml:space="preserve">зяйственной техники и технологий</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Аграрный университет.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На заседании комитета, уважаемые коллеги, проект постановления был рассмотрен и поддержан единогласно.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Просим поддержать проект постановления.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Вопросы, пожалуйста,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Нет вопросов?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Присаживайтесь, Александр Сергеевич.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коллеги, пожалуйста, какие </w:t>
      </w:r>
      <w:r>
        <w:rPr>
          <w:rFonts w:ascii="PT Astra Serif" w:hAnsi="PT Astra Serif" w:cs="PT Astra Serif"/>
          <w:sz w:val="28"/>
          <w:szCs w:val="28"/>
          <w:highlight w:val="white"/>
        </w:rPr>
        <w:t xml:space="preserve">есть </w:t>
      </w:r>
      <w:r>
        <w:rPr>
          <w:rFonts w:ascii="PT Astra Serif" w:hAnsi="PT Astra Serif" w:cs="PT Astra Serif"/>
          <w:sz w:val="28"/>
          <w:szCs w:val="28"/>
          <w:highlight w:val="white"/>
        </w:rPr>
        <w:t xml:space="preserve">замечания, предложения по проекту постановления?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Замечаний нет, ставлю на голосование.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прошу определиться.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60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27</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36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03.03.2025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депутаты, комитетом Алтайского краевого Законодательного Собрания по образованию и науке внесен вопрос </w:t>
      </w:r>
      <w:r>
        <w:rPr>
          <w:rFonts w:ascii="PT Astra Serif" w:hAnsi="PT Astra Serif" w:cs="PT Astra Serif"/>
          <w:color w:val="000000" w:themeColor="text1"/>
          <w:sz w:val="28"/>
          <w:szCs w:val="28"/>
          <w:highlight w:val="white"/>
        </w:rPr>
        <w:t xml:space="preserve">«</w:t>
      </w:r>
      <w:r>
        <w:rPr>
          <w:rStyle w:val="125pt"/>
          <w:rFonts w:ascii="PT Astra Serif" w:hAnsi="PT Astra Serif" w:eastAsia="Arial"/>
          <w:b w:val="0"/>
          <w:bCs w:val="0"/>
          <w:color w:val="000000" w:themeColor="text1"/>
          <w:sz w:val="28"/>
          <w:szCs w:val="28"/>
          <w:highlight w:val="white"/>
        </w:rPr>
        <w:t xml:space="preserve">О </w:t>
      </w:r>
      <w:r>
        <w:rPr>
          <w:rStyle w:val="125pt"/>
          <w:rFonts w:ascii="PT Astra Serif" w:hAnsi="PT Astra Serif" w:eastAsia="Arial"/>
          <w:b w:val="0"/>
          <w:bCs w:val="0"/>
          <w:color w:val="000000" w:themeColor="text1"/>
          <w:sz w:val="28"/>
          <w:szCs w:val="28"/>
          <w:highlight w:val="white"/>
        </w:rPr>
        <w:t xml:space="preserve">внесении изменения в приложение 2 к постановлению Алтайского краевого Законодательного Собрания от 2 июня 2008 года № 382 «О Совете по науке, наукоемким технологиям и инновационному развитию при Алтайском краевом Законодательном Собрании»</w:t>
      </w:r>
      <w:r>
        <w:rPr>
          <w:rFonts w:ascii="PT Astra Serif" w:hAnsi="PT Astra Serif" w:cs="PT Astra Serif"/>
          <w:color w:val="000000" w:themeColor="text1"/>
          <w:sz w:val="28"/>
          <w:szCs w:val="28"/>
          <w:highlight w:val="white"/>
        </w:rPr>
        <w:t xml:space="preserve">.</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Слово для доклада предоставляется Александру Владимировичу Молотову, председателю комитета по образованию и науке.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Владимирович,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eastAsia="Times New Roman" w:cs="Times New Roman"/>
          <w:b/>
          <w:sz w:val="28"/>
          <w:szCs w:val="28"/>
          <w:highlight w:val="white"/>
          <w:lang w:eastAsia="ru-RU"/>
        </w:rPr>
        <w:t xml:space="preserve">Молотов А.В.</w:t>
      </w:r>
      <w:r>
        <w:rPr>
          <w:rFonts w:ascii="PT Astra Serif" w:hAnsi="PT Astra Serif" w:eastAsia="Times New Roman" w:cs="Times New Roman"/>
          <w:sz w:val="28"/>
          <w:szCs w:val="28"/>
          <w:highlight w:val="white"/>
          <w:lang w:eastAsia="ru-RU"/>
        </w:rPr>
        <w:t xml:space="preserve">, председатель постоянного комитета Алтайского краевого Законодательного Собрания по образованию и науке, руководитель фракции «Справедливая Россия – За правду». </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коллеги, в связи с актуализацией состава Совета по науке, наукоемким технологиям и инновационному развитию при Алтайском краевом Закон</w:t>
      </w:r>
      <w:r>
        <w:rPr>
          <w:rFonts w:ascii="PT Astra Serif" w:hAnsi="PT Astra Serif" w:cs="PT Astra Serif"/>
          <w:sz w:val="28"/>
          <w:szCs w:val="28"/>
          <w:highlight w:val="white"/>
        </w:rPr>
        <w:t xml:space="preserve">одательном Собрании в приложение</w:t>
      </w:r>
      <w:r>
        <w:rPr>
          <w:rFonts w:ascii="PT Astra Serif" w:hAnsi="PT Astra Serif" w:cs="PT Astra Serif"/>
          <w:sz w:val="28"/>
          <w:szCs w:val="28"/>
          <w:highlight w:val="white"/>
        </w:rPr>
        <w:t xml:space="preserve"> к постановлению о Совете предлагается внести следующие изменения: исключить из состава Совета по причине</w:t>
      </w:r>
      <w:r>
        <w:rPr>
          <w:rFonts w:ascii="PT Astra Serif" w:hAnsi="PT Astra Serif" w:cs="PT Astra Serif"/>
          <w:sz w:val="28"/>
          <w:szCs w:val="28"/>
          <w:highlight w:val="white"/>
        </w:rPr>
        <w:t xml:space="preserve">, соответственно,</w:t>
      </w:r>
      <w:r>
        <w:rPr>
          <w:rFonts w:ascii="PT Astra Serif" w:hAnsi="PT Astra Serif" w:cs="PT Astra Serif"/>
          <w:sz w:val="28"/>
          <w:szCs w:val="28"/>
          <w:highlight w:val="white"/>
        </w:rPr>
        <w:t xml:space="preserve"> изменения места работы или должности </w:t>
      </w:r>
      <w:r>
        <w:rPr>
          <w:rFonts w:ascii="PT Astra Serif" w:hAnsi="PT Astra Serif" w:cs="PT Astra Serif"/>
          <w:sz w:val="28"/>
          <w:szCs w:val="28"/>
          <w:highlight w:val="white"/>
        </w:rPr>
        <w:t xml:space="preserve">Корен</w:t>
      </w:r>
      <w:r>
        <w:rPr>
          <w:rFonts w:ascii="PT Astra Serif" w:hAnsi="PT Astra Serif" w:cs="PT Astra Serif"/>
          <w:sz w:val="28"/>
          <w:szCs w:val="28"/>
          <w:highlight w:val="white"/>
        </w:rPr>
        <w:t xml:space="preserve">н</w:t>
      </w:r>
      <w:r>
        <w:rPr>
          <w:rFonts w:ascii="PT Astra Serif" w:hAnsi="PT Astra Serif" w:cs="PT Astra Serif"/>
          <w:sz w:val="28"/>
          <w:szCs w:val="28"/>
          <w:highlight w:val="white"/>
        </w:rPr>
        <w:t xml:space="preserve">ова</w:t>
      </w:r>
      <w:r>
        <w:rPr>
          <w:rFonts w:ascii="PT Astra Serif" w:hAnsi="PT Astra Serif" w:cs="PT Astra Serif"/>
          <w:sz w:val="28"/>
          <w:szCs w:val="28"/>
          <w:highlight w:val="white"/>
        </w:rPr>
        <w:t xml:space="preserve"> Сергея Александровича, заместителя министра экономического развития Алтайского края, начальника управления инновационного развития и кластерной политики, и </w:t>
      </w:r>
      <w:r>
        <w:rPr>
          <w:rFonts w:ascii="PT Astra Serif" w:hAnsi="PT Astra Serif" w:cs="PT Astra Serif"/>
          <w:sz w:val="28"/>
          <w:szCs w:val="28"/>
          <w:highlight w:val="white"/>
        </w:rPr>
        <w:t xml:space="preserve">Дунца</w:t>
      </w:r>
      <w:r>
        <w:rPr>
          <w:rFonts w:ascii="PT Astra Serif" w:hAnsi="PT Astra Serif" w:cs="PT Astra Serif"/>
          <w:sz w:val="28"/>
          <w:szCs w:val="28"/>
          <w:highlight w:val="white"/>
        </w:rPr>
        <w:t xml:space="preserve"> Александра Николаевича, проректор</w:t>
      </w:r>
      <w:r>
        <w:rPr>
          <w:rFonts w:ascii="PT Astra Serif" w:hAnsi="PT Astra Serif" w:cs="PT Astra Serif"/>
          <w:sz w:val="28"/>
          <w:szCs w:val="28"/>
          <w:highlight w:val="white"/>
        </w:rPr>
        <w:t xml:space="preserve">а по научному и </w:t>
      </w:r>
      <w:r>
        <w:rPr>
          <w:rFonts w:ascii="PT Astra Serif" w:hAnsi="PT Astra Serif" w:cs="PT Astra Serif"/>
          <w:sz w:val="28"/>
          <w:szCs w:val="28"/>
          <w:highlight w:val="white"/>
        </w:rPr>
        <w:t xml:space="preserve">инновационному развитию Алтайского госуниверситета.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Включить </w:t>
      </w:r>
      <w:r>
        <w:rPr>
          <w:rFonts w:ascii="PT Astra Serif" w:hAnsi="PT Astra Serif" w:cs="PT Astra Serif"/>
          <w:sz w:val="28"/>
          <w:szCs w:val="28"/>
          <w:highlight w:val="white"/>
        </w:rPr>
        <w:t xml:space="preserve">в </w:t>
      </w:r>
      <w:r>
        <w:rPr>
          <w:rFonts w:ascii="PT Astra Serif" w:hAnsi="PT Astra Serif" w:cs="PT Astra Serif"/>
          <w:sz w:val="28"/>
          <w:szCs w:val="28"/>
          <w:highlight w:val="white"/>
        </w:rPr>
        <w:t xml:space="preserve">состав Совета: Ваганова Алексея Владимировича, нового проректора по научному и инновационному развитию Алтайского госуниверситета, Ерохина Алексея Викторовича, заместителя министра экономического развития Алтайского края, и </w:t>
      </w:r>
      <w:r>
        <w:rPr>
          <w:rFonts w:ascii="PT Astra Serif" w:hAnsi="PT Astra Serif" w:cs="PT Astra Serif"/>
          <w:sz w:val="28"/>
          <w:szCs w:val="28"/>
          <w:highlight w:val="white"/>
        </w:rPr>
        <w:t xml:space="preserve">Кутькину</w:t>
      </w:r>
      <w:r>
        <w:rPr>
          <w:rFonts w:ascii="PT Astra Serif" w:hAnsi="PT Astra Serif" w:cs="PT Astra Serif"/>
          <w:sz w:val="28"/>
          <w:szCs w:val="28"/>
          <w:highlight w:val="white"/>
        </w:rPr>
        <w:t xml:space="preserve"> Олесю Петровну, ректора Алтайского государственного института культуры. Также внести изменения в части должности </w:t>
      </w:r>
      <w:r>
        <w:rPr>
          <w:rFonts w:ascii="PT Astra Serif" w:hAnsi="PT Astra Serif" w:cs="PT Astra Serif"/>
          <w:sz w:val="28"/>
          <w:szCs w:val="28"/>
          <w:highlight w:val="white"/>
        </w:rPr>
        <w:t xml:space="preserve">Колпакова</w:t>
      </w:r>
      <w:r>
        <w:rPr>
          <w:rFonts w:ascii="PT Astra Serif" w:hAnsi="PT Astra Serif" w:cs="PT Astra Serif"/>
          <w:sz w:val="28"/>
          <w:szCs w:val="28"/>
          <w:highlight w:val="white"/>
        </w:rPr>
        <w:t xml:space="preserve"> Николая Анатольевича.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Предлагаем поддержать соответствующие изменения.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Вопросы</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Не поступило.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Присаживайтесь,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Уважаемые коллеги, есть ли замечания, предложения?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Замечаний, предложений нет.</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Ставлю на голосование.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58</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28</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03.03.2025 </w:t>
      </w:r>
      <w:r>
        <w:rPr>
          <w:rFonts w:ascii="PT Astra Serif" w:hAnsi="PT Astra Serif" w:eastAsia="Times New Roman" w:cs="Times New Roman"/>
          <w:i/>
          <w:sz w:val="28"/>
          <w:szCs w:val="28"/>
          <w:lang w:eastAsia="ru-RU"/>
        </w:rPr>
        <w:t xml:space="preserve">№ </w:t>
      </w:r>
      <w:r>
        <w:rPr>
          <w:rFonts w:ascii="PT Astra Serif" w:hAnsi="PT Astra Serif" w:eastAsia="Times New Roman" w:cs="Times New Roman"/>
          <w:i/>
          <w:sz w:val="28"/>
          <w:szCs w:val="28"/>
          <w:lang w:eastAsia="ru-RU"/>
        </w:rPr>
        <w:t xml:space="preserve">40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sz w:val="28"/>
          <w:szCs w:val="28"/>
          <w:highlight w:val="white"/>
        </w:rPr>
        <w:t xml:space="preserve">Спасибо. Решение принято.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color w:val="000000" w:themeColor="text1"/>
          <w:sz w:val="28"/>
          <w:szCs w:val="28"/>
          <w:highlight w:val="white"/>
        </w:rPr>
        <w:t xml:space="preserve">Уважаемые депутаты, Правительством Алтайского края внесен вопрос </w:t>
      </w:r>
      <w:r>
        <w:rPr>
          <w:rStyle w:val="120"/>
          <w:rFonts w:ascii="PT Astra Serif" w:hAnsi="PT Astra Serif" w:eastAsiaTheme="minorHAnsi"/>
          <w:b w:val="0"/>
          <w:bCs w:val="0"/>
          <w:color w:val="000000" w:themeColor="text1"/>
          <w:sz w:val="28"/>
          <w:szCs w:val="28"/>
          <w:highlight w:val="white"/>
        </w:rPr>
        <w:t xml:space="preserve">«Об отчете о результатах приватизации государственного имущества Алтайского края за 2024 год»</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Слово для доклада предоставляется Алексею Александровичу Аленникову, заместителю начальника управления имущественных отношений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Алексей Александрович,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Не волнуйтесь,</w:t>
      </w:r>
      <w:r>
        <w:rPr>
          <w:rFonts w:ascii="PT Astra Serif" w:hAnsi="PT Astra Serif" w:cs="PT Astra Serif"/>
          <w:sz w:val="28"/>
          <w:szCs w:val="28"/>
          <w:highlight w:val="white"/>
        </w:rPr>
        <w:t xml:space="preserve"> громче. В</w:t>
      </w:r>
      <w:r>
        <w:rPr>
          <w:rFonts w:ascii="PT Astra Serif" w:hAnsi="PT Astra Serif" w:cs="PT Astra Serif"/>
          <w:sz w:val="28"/>
          <w:szCs w:val="28"/>
          <w:highlight w:val="white"/>
        </w:rPr>
        <w:t xml:space="preserve">сё</w:t>
      </w:r>
      <w:r>
        <w:rPr>
          <w:rFonts w:ascii="PT Astra Serif" w:hAnsi="PT Astra Serif" w:cs="PT Astra Serif"/>
          <w:sz w:val="28"/>
          <w:szCs w:val="28"/>
          <w:highlight w:val="white"/>
        </w:rPr>
        <w:t xml:space="preserve"> будет хорошо. </w:t>
      </w:r>
    </w:p>
    <w:p>
      <w:pPr>
        <w:spacing w:after="0" w:line="240" w:lineRule="auto"/>
        <w:ind w:firstLine="709"/>
        <w:jc w:val="both"/>
        <w:rPr>
          <w:rFonts w:ascii="PT Astra Serif" w:hAnsi="PT Astra Serif" w:cs="Arial"/>
          <w:b/>
          <w:sz w:val="28"/>
          <w:szCs w:val="28"/>
          <w:highlight w:val="white"/>
        </w:rPr>
      </w:pPr>
    </w:p>
    <w:p>
      <w:pPr>
        <w:spacing w:after="0" w:line="240" w:lineRule="auto"/>
        <w:ind w:firstLine="709"/>
        <w:jc w:val="both"/>
        <w:rPr>
          <w:rFonts w:ascii="PT Astra Serif" w:hAnsi="PT Astra Serif" w:cs="Arial"/>
          <w:b/>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Arial"/>
          <w:b/>
          <w:sz w:val="28"/>
          <w:szCs w:val="28"/>
          <w:highlight w:val="white"/>
        </w:rPr>
        <w:t xml:space="preserve">Аленников</w:t>
      </w:r>
      <w:r>
        <w:rPr>
          <w:rFonts w:ascii="PT Astra Serif" w:hAnsi="PT Astra Serif" w:cs="PT Astra Serif"/>
          <w:b/>
          <w:bCs/>
          <w:sz w:val="28"/>
          <w:szCs w:val="28"/>
          <w:highlight w:val="white"/>
        </w:rPr>
        <w:t xml:space="preserve"> А.А.</w:t>
      </w:r>
      <w:r>
        <w:rPr>
          <w:rFonts w:ascii="PT Astra Serif" w:hAnsi="PT Astra Serif" w:cs="PT Astra Serif"/>
          <w:sz w:val="28"/>
          <w:szCs w:val="28"/>
          <w:highlight w:val="white"/>
        </w:rPr>
        <w:t xml:space="preserve">, </w:t>
      </w:r>
      <w:r>
        <w:rPr>
          <w:rStyle w:val="120"/>
          <w:rFonts w:ascii="PT Astra Serif" w:hAnsi="PT Astra Serif" w:eastAsiaTheme="minorHAnsi"/>
          <w:b w:val="0"/>
          <w:color w:val="auto"/>
          <w:sz w:val="28"/>
          <w:szCs w:val="28"/>
          <w:highlight w:val="white"/>
        </w:rPr>
        <w:t xml:space="preserve">заместитель начальника управления имущественных отношений Алтайского края.</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Уважаемый Александр Алексеевич, уважаемые депутаты, отчёт о выполнении прогнозного плана приватизации государственного имущества Алтайского края за 2024 год подготовлен в соответствии</w:t>
      </w:r>
      <w:r>
        <w:rPr>
          <w:rFonts w:ascii="PT Astra Serif" w:hAnsi="PT Astra Serif" w:cs="PT Astra Serif"/>
          <w:sz w:val="28"/>
          <w:szCs w:val="28"/>
          <w:highlight w:val="white"/>
        </w:rPr>
        <w:t xml:space="preserve"> с требованиями, утверждёнными постановлением</w:t>
      </w:r>
      <w:r>
        <w:rPr>
          <w:rFonts w:ascii="PT Astra Serif" w:hAnsi="PT Astra Serif" w:cs="PT Astra Serif"/>
          <w:sz w:val="28"/>
          <w:szCs w:val="28"/>
          <w:highlight w:val="white"/>
        </w:rPr>
        <w:t xml:space="preserve"> Правительства Российской Федерации </w:t>
      </w:r>
      <w:r>
        <w:rPr>
          <w:rFonts w:ascii="PT Astra Serif" w:hAnsi="PT Astra Serif" w:cs="PT Astra Serif"/>
          <w:sz w:val="28"/>
          <w:szCs w:val="28"/>
          <w:highlight w:val="white"/>
        </w:rPr>
        <w:br/>
        <w:t xml:space="preserve">от 26 декабря 2005 года. Сам прогнозный план приватизации государственного имущества Алтайского края на 2024</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2026 годы утверждён постановлением Правительства Алтайского края от 21 декабря 2023 года.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 течение 2024 года осуществлено преобразование 10 государственных унит</w:t>
      </w:r>
      <w:r>
        <w:rPr>
          <w:rFonts w:ascii="PT Astra Serif" w:hAnsi="PT Astra Serif" w:cs="PT Astra Serif"/>
          <w:sz w:val="28"/>
          <w:szCs w:val="28"/>
          <w:highlight w:val="white"/>
        </w:rPr>
        <w:t xml:space="preserve">арных предприятий в хозяйственные общества</w:t>
      </w:r>
      <w:r>
        <w:rPr>
          <w:rFonts w:ascii="PT Astra Serif" w:hAnsi="PT Astra Serif" w:cs="PT Astra Serif"/>
          <w:sz w:val="28"/>
          <w:szCs w:val="28"/>
          <w:highlight w:val="white"/>
        </w:rPr>
        <w:t xml:space="preserve">, 100</w:t>
      </w:r>
      <w:r>
        <w:rPr>
          <w:rFonts w:ascii="PT Astra Serif" w:hAnsi="PT Astra Serif" w:cs="PT Astra Serif"/>
          <w:sz w:val="28"/>
          <w:szCs w:val="28"/>
          <w:highlight w:val="white"/>
        </w:rPr>
        <w:t xml:space="preserve"> </w:t>
      </w:r>
      <w:r>
        <w:rPr>
          <w:rFonts w:ascii="PT Astra Serif" w:hAnsi="PT Astra Serif" w:cs="PT Astra Serif"/>
          <w:sz w:val="28"/>
          <w:szCs w:val="28"/>
          <w:highlight w:val="white"/>
        </w:rPr>
        <w:t xml:space="preserve">% акций кото</w:t>
      </w:r>
      <w:r>
        <w:rPr>
          <w:rFonts w:ascii="PT Astra Serif" w:hAnsi="PT Astra Serif" w:cs="PT Astra Serif"/>
          <w:sz w:val="28"/>
          <w:szCs w:val="28"/>
          <w:highlight w:val="white"/>
        </w:rPr>
        <w:t xml:space="preserve">рых принадлежат Алтайскому краю,</w:t>
      </w:r>
      <w:r>
        <w:rPr>
          <w:rFonts w:ascii="PT Astra Serif" w:hAnsi="PT Astra Serif" w:cs="PT Astra Serif"/>
          <w:sz w:val="28"/>
          <w:szCs w:val="28"/>
          <w:highlight w:val="white"/>
        </w:rPr>
        <w:t xml:space="preserve"> из них 6 унитарных предприятий</w:t>
      </w:r>
      <w:r>
        <w:rPr>
          <w:rFonts w:ascii="PT Astra Serif" w:hAnsi="PT Astra Serif" w:cs="PT Astra Serif"/>
          <w:sz w:val="28"/>
          <w:szCs w:val="28"/>
          <w:highlight w:val="white"/>
        </w:rPr>
        <w:t xml:space="preserve"> дорожного хозяйства, Колыванский</w:t>
      </w:r>
      <w:r>
        <w:rPr>
          <w:rFonts w:ascii="PT Astra Serif" w:hAnsi="PT Astra Serif" w:cs="PT Astra Serif"/>
          <w:sz w:val="28"/>
          <w:szCs w:val="28"/>
          <w:highlight w:val="white"/>
        </w:rPr>
        <w:t xml:space="preserve"> камнерезный завод, 2 гостиницы, а также </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Алтайские инженерные системы</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Реализация плановых показателей поступлений в краевой бюджет от продажи акций не состоялась в связи с отсутствием пакетов акций в прогнозном плане.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В течение 2024 года было объявлено </w:t>
      </w:r>
      <w:r>
        <w:rPr>
          <w:rFonts w:ascii="PT Astra Serif" w:hAnsi="PT Astra Serif" w:cs="PT Astra Serif"/>
          <w:sz w:val="28"/>
          <w:szCs w:val="28"/>
          <w:highlight w:val="white"/>
        </w:rPr>
        <w:t xml:space="preserve">11 торгов, из них 3 аукциона, 2 </w:t>
      </w:r>
      <w:r>
        <w:rPr>
          <w:rFonts w:ascii="PT Astra Serif" w:hAnsi="PT Astra Serif" w:cs="PT Astra Serif"/>
          <w:sz w:val="28"/>
          <w:szCs w:val="28"/>
          <w:highlight w:val="white"/>
        </w:rPr>
        <w:t xml:space="preserve">продажи имущества посредством публичного предложения и 6 продаж государственного </w:t>
      </w:r>
      <w:r>
        <w:rPr>
          <w:rFonts w:ascii="PT Astra Serif" w:hAnsi="PT Astra Serif" w:cs="PT Astra Serif"/>
          <w:sz w:val="28"/>
          <w:szCs w:val="28"/>
          <w:highlight w:val="white"/>
        </w:rPr>
        <w:t xml:space="preserve">имущества без объявления цены, в</w:t>
      </w:r>
      <w:r>
        <w:rPr>
          <w:rFonts w:ascii="PT Astra Serif" w:hAnsi="PT Astra Serif" w:cs="PT Astra Serif"/>
          <w:sz w:val="28"/>
          <w:szCs w:val="28"/>
          <w:highlight w:val="white"/>
        </w:rPr>
        <w:t xml:space="preserve"> том числе подведены итоги 4 торгов, объявленных в конце 2023 года.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Планируемая сумма поступлений в краевой бюджет от реализации недвижимого имущества за 2024 год была доведена в раз</w:t>
      </w:r>
      <w:r>
        <w:rPr>
          <w:rFonts w:ascii="PT Astra Serif" w:hAnsi="PT Astra Serif" w:cs="PT Astra Serif"/>
          <w:sz w:val="28"/>
          <w:szCs w:val="28"/>
          <w:highlight w:val="white"/>
        </w:rPr>
        <w:t xml:space="preserve">мере 21,3 миллиона</w:t>
      </w:r>
      <w:r>
        <w:rPr>
          <w:rFonts w:ascii="PT Astra Serif" w:hAnsi="PT Astra Serif" w:cs="PT Astra Serif"/>
          <w:sz w:val="28"/>
          <w:szCs w:val="28"/>
          <w:highlight w:val="white"/>
        </w:rPr>
        <w:t xml:space="preserve"> рублей. Фактическое поступление в 2024 году от продажи недвижимого имущества Ал</w:t>
      </w:r>
      <w:r>
        <w:rPr>
          <w:rFonts w:ascii="PT Astra Serif" w:hAnsi="PT Astra Serif" w:cs="PT Astra Serif"/>
          <w:sz w:val="28"/>
          <w:szCs w:val="28"/>
          <w:highlight w:val="white"/>
        </w:rPr>
        <w:t xml:space="preserve">тайского края составило 5,6 миллиона</w:t>
      </w:r>
      <w:r>
        <w:rPr>
          <w:rFonts w:ascii="PT Astra Serif" w:hAnsi="PT Astra Serif" w:cs="PT Astra Serif"/>
          <w:sz w:val="28"/>
          <w:szCs w:val="28"/>
          <w:highlight w:val="white"/>
        </w:rPr>
        <w:t xml:space="preserve"> рублей.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 целях обеспечения надлежащей эксплуатации и выполнения ремонтных работ объектов электросетевой инфраструктуры Алтайского края в уставной</w:t>
      </w:r>
      <w:r>
        <w:rPr>
          <w:rFonts w:ascii="PT Astra Serif" w:hAnsi="PT Astra Serif" w:cs="PT Astra Serif"/>
          <w:sz w:val="28"/>
          <w:szCs w:val="28"/>
          <w:highlight w:val="white"/>
        </w:rPr>
        <w:t xml:space="preserve"> капитал акционерного общества «Сетевая компания </w:t>
      </w:r>
      <w:r>
        <w:rPr>
          <w:rFonts w:ascii="PT Astra Serif" w:hAnsi="PT Astra Serif" w:cs="PT Astra Serif"/>
          <w:sz w:val="28"/>
          <w:szCs w:val="28"/>
          <w:highlight w:val="white"/>
        </w:rPr>
        <w:t xml:space="preserve">Алтайкрайэнерго</w:t>
      </w:r>
      <w:r>
        <w:rPr>
          <w:rFonts w:ascii="PT Astra Serif" w:hAnsi="PT Astra Serif" w:cs="PT Astra Serif"/>
          <w:sz w:val="28"/>
          <w:szCs w:val="28"/>
          <w:highlight w:val="white"/>
        </w:rPr>
        <w:t xml:space="preserve">» внесено 22 объекта недвижимого и 1146 объектов движимого имуществ</w:t>
      </w:r>
      <w:r>
        <w:rPr>
          <w:rFonts w:ascii="PT Astra Serif" w:hAnsi="PT Astra Serif" w:cs="PT Astra Serif"/>
          <w:sz w:val="28"/>
          <w:szCs w:val="28"/>
          <w:highlight w:val="white"/>
        </w:rPr>
        <w:t xml:space="preserve">а рыночной стоимостью 233,6 миллиона</w:t>
      </w:r>
      <w:r>
        <w:rPr>
          <w:rFonts w:ascii="PT Astra Serif" w:hAnsi="PT Astra Serif" w:cs="PT Astra Serif"/>
          <w:sz w:val="28"/>
          <w:szCs w:val="28"/>
          <w:highlight w:val="white"/>
        </w:rPr>
        <w:t xml:space="preserve"> рублей.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В уставной</w:t>
      </w:r>
      <w:r>
        <w:rPr>
          <w:rFonts w:ascii="PT Astra Serif" w:hAnsi="PT Astra Serif" w:cs="PT Astra Serif"/>
          <w:sz w:val="28"/>
          <w:szCs w:val="28"/>
          <w:highlight w:val="white"/>
        </w:rPr>
        <w:t xml:space="preserve"> капитал акционерного общества «О</w:t>
      </w:r>
      <w:r>
        <w:rPr>
          <w:rFonts w:ascii="PT Astra Serif" w:hAnsi="PT Astra Serif" w:cs="PT Astra Serif"/>
          <w:sz w:val="28"/>
          <w:szCs w:val="28"/>
          <w:highlight w:val="white"/>
        </w:rPr>
        <w:t xml:space="preserve">собая экономическая зона туристско-рекреационного типа «Бирюзовая Катунь» внесено 84 объекта движимого имущ</w:t>
      </w:r>
      <w:r>
        <w:rPr>
          <w:rFonts w:ascii="PT Astra Serif" w:hAnsi="PT Astra Serif" w:cs="PT Astra Serif"/>
          <w:sz w:val="28"/>
          <w:szCs w:val="28"/>
          <w:highlight w:val="white"/>
        </w:rPr>
        <w:t xml:space="preserve">ества рыночной стоимостью 3 миллиона</w:t>
      </w:r>
      <w:r>
        <w:rPr>
          <w:rFonts w:ascii="PT Astra Serif" w:hAnsi="PT Astra Serif" w:cs="PT Astra Serif"/>
          <w:sz w:val="28"/>
          <w:szCs w:val="28"/>
          <w:highlight w:val="white"/>
        </w:rPr>
        <w:t xml:space="preserve"> рублей.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Данная информация отражена в отчете об итогах исполнения прогнозного плана приватизации государственного имущества Алтайского края по форме, утвержденной постановлением Правительства Российской Федерации.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Прошу доклад принять к сведению.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за внимание.</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Алексей Александрович.</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Коллеги, есть ли вопросы?</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Булаев Сергей Сергеевич, пожалуйста.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А, это выступление, прошу прощения.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Алексей Александрович, присаживайтесь, пожалуйста. 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Так, пожалуйста, выступление у нас есть.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Сергей Сергеевич Булаев,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Булаев С.С.,</w:t>
      </w:r>
      <w:r>
        <w:rPr>
          <w:rFonts w:ascii="PT Astra Serif" w:hAnsi="PT Astra Serif" w:cs="PT Astra Serif"/>
          <w:sz w:val="28"/>
          <w:szCs w:val="28"/>
          <w:highlight w:val="white"/>
        </w:rPr>
        <w:t xml:space="preserve"> фракция ЛДПР – Либерально-демократическая партия России</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Наша фракция проголосует за отчет, но о чем хотелось бы сказать. Мы надеемся</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или нам бы хотелось, чтобы в план приватизации непрофильные активы попадали в тот момент, когда имеют свою пиковую стоимость, ну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или</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по крайней мере</w:t>
      </w:r>
      <w:r>
        <w:rPr>
          <w:rFonts w:ascii="PT Astra Serif" w:hAnsi="PT Astra Serif" w:cs="PT Astra Serif"/>
          <w:sz w:val="28"/>
          <w:szCs w:val="28"/>
          <w:highlight w:val="white"/>
        </w:rPr>
        <w:t xml:space="preserve">, рыночную стоимость, д</w:t>
      </w:r>
      <w:r>
        <w:rPr>
          <w:rFonts w:ascii="PT Astra Serif" w:hAnsi="PT Astra Serif" w:cs="PT Astra Serif"/>
          <w:sz w:val="28"/>
          <w:szCs w:val="28"/>
          <w:highlight w:val="white"/>
        </w:rPr>
        <w:t xml:space="preserve">ля того, чтобы не получалось так, что в плане стоит 21 миллион, а реализовано только на 5. Это говорит лишь о том, что есть те активы, которые уже перестают иметь любую стоимость</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их невозможно реализовать ни за какие деньги. Вот</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единственное такое пожелание.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Сергей Владимирович Матасов, пожалуйста.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highlight w:val="white"/>
        </w:rPr>
      </w:pPr>
      <w:r>
        <w:rPr>
          <w:rFonts w:ascii="PT Astra Serif" w:hAnsi="PT Astra Serif"/>
          <w:b/>
          <w:bCs/>
          <w:sz w:val="28"/>
          <w:szCs w:val="28"/>
          <w:highlight w:val="white"/>
        </w:rPr>
        <w:t xml:space="preserve">Матасов С.В.</w:t>
      </w:r>
      <w:r>
        <w:rPr>
          <w:rFonts w:ascii="PT Astra Serif" w:hAnsi="PT Astra Serif"/>
          <w:sz w:val="28"/>
          <w:szCs w:val="28"/>
          <w:highlight w:val="white"/>
        </w:rPr>
        <w:t xml:space="preserve">, руководитель фракции </w:t>
      </w:r>
      <w:r>
        <w:rPr>
          <w:rFonts w:ascii="PT Astra Serif" w:hAnsi="PT Astra Serif" w:eastAsia="Times New Roman" w:cs="Times New Roman"/>
          <w:sz w:val="28"/>
          <w:szCs w:val="28"/>
          <w:lang w:eastAsia="ru-RU"/>
        </w:rPr>
        <w:t xml:space="preserve">«КОММУНИСТИЧ</w:t>
      </w:r>
      <w:r>
        <w:rPr>
          <w:rFonts w:ascii="PT Astra Serif" w:hAnsi="PT Astra Serif" w:eastAsia="Times New Roman" w:cs="Times New Roman"/>
          <w:sz w:val="28"/>
          <w:szCs w:val="28"/>
          <w:lang w:eastAsia="ru-RU"/>
        </w:rPr>
        <w:t xml:space="preserve">ЕСКАЯ ПАРТИЯ КОММУНИСТЫ РОССИИ».</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Добрый день, уважаемые коллеги.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Сегодня мы, фракция «Коммунисты России», выступаем против представленного отчета о приватизации государственного имущества в Алтайском крае. Мы считаем, что процесс приватизации, который происходил и продолжает происходить в нашем регионе, нанес колоссальный ущерб интересам простых граждан, экономическому развитию Алтайского края.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Мы, коммунисты, предлагаем альтернативный путь развития экономики Алтайского края. Мы считаем, что государство должно играть ключевую роль в экономике региона, поддерживая стратегически важные предприятия и создавая новые рабочие места. Необходимо разработать программу развития государственных предприятий, направленную на повышение их эффективности и конкурентоспособности. Мы призываем депутатов Алтайского краевого Законодательного Собрания поддержать нашу позицию и принять меры по защите интересов простых граждан. Мы должны остановить распродажу народного имущества и направить усилия на развитие экономики Алтайского края в интересах всех жителей региона.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Ну</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и в конец</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хотелось бы процитировать наших коллег и ту фразу, к</w:t>
      </w:r>
      <w:r>
        <w:rPr>
          <w:rFonts w:ascii="PT Astra Serif" w:hAnsi="PT Astra Serif" w:cs="PT Astra Serif"/>
          <w:sz w:val="28"/>
          <w:szCs w:val="28"/>
          <w:highlight w:val="white"/>
        </w:rPr>
        <w:t xml:space="preserve">оторая сегодня стала популярной,</w:t>
      </w:r>
      <w:r>
        <w:rPr>
          <w:rFonts w:ascii="PT Astra Serif" w:hAnsi="PT Astra Serif" w:cs="PT Astra Serif"/>
          <w:sz w:val="28"/>
          <w:szCs w:val="28"/>
          <w:highlight w:val="white"/>
        </w:rPr>
        <w:t xml:space="preserve"> «давайте не будем натягивать сову на глобус» и проголосуем против отчета о приватизации.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Коллеги, е</w:t>
      </w:r>
      <w:r>
        <w:rPr>
          <w:rFonts w:ascii="PT Astra Serif" w:hAnsi="PT Astra Serif" w:cs="PT Astra Serif"/>
          <w:sz w:val="28"/>
          <w:szCs w:val="28"/>
          <w:highlight w:val="white"/>
        </w:rPr>
        <w:t xml:space="preserve">сть</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кто желает еще выступить? Нет.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Александр Сергеевич Локтев, пожалуйста, мнение комитета.</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cs="PT Astra Serif"/>
          <w:b/>
          <w:bCs/>
          <w:sz w:val="28"/>
          <w:szCs w:val="28"/>
          <w:highlight w:val="white"/>
        </w:rPr>
        <w:t xml:space="preserve">Локтев А.С.</w:t>
      </w:r>
      <w:r>
        <w:rPr>
          <w:rFonts w:ascii="PT Astra Serif" w:hAnsi="PT Astra Serif" w:cs="PT Astra Serif"/>
          <w:sz w:val="28"/>
          <w:szCs w:val="28"/>
          <w:highlight w:val="white"/>
        </w:rPr>
        <w:t xml:space="preserve">, </w:t>
      </w:r>
      <w:r>
        <w:rPr>
          <w:rFonts w:ascii="PT Astra Serif" w:hAnsi="PT Astra Serif"/>
          <w:sz w:val="28"/>
          <w:szCs w:val="28"/>
          <w:highlight w:val="white"/>
        </w:rPr>
        <w:t xml:space="preserve">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 фракция </w:t>
      </w:r>
      <w:r>
        <w:rPr>
          <w:rFonts w:ascii="PT Astra Serif" w:hAnsi="PT Astra Serif"/>
          <w:sz w:val="28"/>
          <w:szCs w:val="28"/>
          <w:highlight w:val="white"/>
        </w:rPr>
        <w:t xml:space="preserve">Всероссийской политической партии</w:t>
      </w:r>
      <w:r>
        <w:rPr>
          <w:rFonts w:ascii="PT Astra Serif" w:hAnsi="PT Astra Serif"/>
          <w:sz w:val="28"/>
          <w:szCs w:val="28"/>
          <w:highlight w:val="white"/>
        </w:rPr>
        <w:t xml:space="preserve"> </w:t>
      </w:r>
      <w:r>
        <w:rPr>
          <w:rFonts w:ascii="PT Astra Serif" w:hAnsi="PT Astra Serif"/>
          <w:sz w:val="28"/>
          <w:szCs w:val="28"/>
          <w:highlight w:val="white"/>
        </w:rPr>
        <w:t xml:space="preserve">«ЕДИНАЯ РОССИЯ».</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мы Алексея Александровича заслушали на комитете, но обобщу</w:t>
      </w:r>
      <w:r>
        <w:rPr>
          <w:rFonts w:ascii="PT Astra Serif" w:hAnsi="PT Astra Serif" w:cs="PT Astra Serif"/>
          <w:sz w:val="28"/>
          <w:szCs w:val="28"/>
          <w:highlight w:val="white"/>
        </w:rPr>
        <w:t xml:space="preserve">.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П</w:t>
      </w:r>
      <w:r>
        <w:rPr>
          <w:rFonts w:ascii="PT Astra Serif" w:hAnsi="PT Astra Serif" w:cs="PT Astra Serif"/>
          <w:sz w:val="28"/>
          <w:szCs w:val="28"/>
          <w:highlight w:val="white"/>
        </w:rPr>
        <w:t xml:space="preserve">о сути</w:t>
      </w:r>
      <w:r>
        <w:rPr>
          <w:rFonts w:ascii="PT Astra Serif" w:hAnsi="PT Astra Serif" w:cs="PT Astra Serif"/>
          <w:sz w:val="28"/>
          <w:szCs w:val="28"/>
          <w:highlight w:val="white"/>
        </w:rPr>
        <w:t xml:space="preserve">,</w:t>
      </w:r>
      <w:r>
        <w:rPr>
          <w:rFonts w:ascii="PT Astra Serif" w:hAnsi="PT Astra Serif" w:cs="PT Astra Serif"/>
          <w:sz w:val="28"/>
          <w:szCs w:val="28"/>
          <w:highlight w:val="white"/>
        </w:rPr>
        <w:t xml:space="preserve"> здесь три направления: это пр</w:t>
      </w:r>
      <w:r>
        <w:rPr>
          <w:rFonts w:ascii="PT Astra Serif" w:hAnsi="PT Astra Serif" w:cs="PT Astra Serif"/>
          <w:sz w:val="28"/>
          <w:szCs w:val="28"/>
          <w:highlight w:val="white"/>
        </w:rPr>
        <w:t xml:space="preserve">еобразование </w:t>
      </w:r>
      <w:r>
        <w:rPr>
          <w:rFonts w:ascii="PT Astra Serif" w:hAnsi="PT Astra Serif" w:cs="PT Astra Serif"/>
          <w:sz w:val="28"/>
          <w:szCs w:val="28"/>
          <w:highlight w:val="white"/>
        </w:rPr>
        <w:t xml:space="preserve">ГУПов</w:t>
      </w:r>
      <w:r>
        <w:rPr>
          <w:rFonts w:ascii="PT Astra Serif" w:hAnsi="PT Astra Serif" w:cs="PT Astra Serif"/>
          <w:sz w:val="28"/>
          <w:szCs w:val="28"/>
          <w:highlight w:val="white"/>
        </w:rPr>
        <w:t xml:space="preserve"> в </w:t>
      </w:r>
      <w:r>
        <w:rPr>
          <w:rFonts w:ascii="PT Astra Serif" w:hAnsi="PT Astra Serif" w:cs="PT Astra Serif"/>
          <w:sz w:val="28"/>
          <w:szCs w:val="28"/>
          <w:highlight w:val="white"/>
        </w:rPr>
        <w:t xml:space="preserve">хозобщества</w:t>
      </w:r>
      <w:r>
        <w:rPr>
          <w:rFonts w:ascii="PT Astra Serif" w:hAnsi="PT Astra Serif" w:cs="PT Astra Serif"/>
          <w:sz w:val="28"/>
          <w:szCs w:val="28"/>
          <w:highlight w:val="white"/>
        </w:rPr>
        <w:t xml:space="preserve">, реализация имущества и передача части государственного имущества в два акционерных общества.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highlight w:val="white"/>
        </w:rPr>
        <w:t xml:space="preserve">Члены комитета большинством голосов поддержали данный проект постановления.</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highlight w:val="white"/>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Хорошо.</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Уважаемые коллеги, ставлю на голосование постановление по данному вопросу. </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eastAsia="Times New Roman" w:cs="Times New Roman"/>
          <w:sz w:val="28"/>
          <w:szCs w:val="28"/>
          <w:highlight w:val="white"/>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highlight w:val="white"/>
          <w:lang w:eastAsia="ru-RU"/>
        </w:rPr>
        <w:t xml:space="preserve">40</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highlight w:val="white"/>
          <w:lang w:eastAsia="ru-RU"/>
        </w:rPr>
        <w:t xml:space="preserve">12</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highlight w:val="white"/>
          <w:lang w:eastAsia="ru-RU"/>
        </w:rPr>
        <w:t xml:space="preserve">7</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highlight w:val="white"/>
          <w:lang w:eastAsia="ru-RU"/>
        </w:rPr>
        <w:t xml:space="preserve">1</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i/>
          <w:sz w:val="28"/>
          <w:szCs w:val="28"/>
          <w:highlight w:val="white"/>
          <w:lang w:eastAsia="ru-RU"/>
        </w:rPr>
        <w:t xml:space="preserve">(Протокол № 29</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sz w:val="28"/>
          <w:szCs w:val="28"/>
          <w:highlight w:val="white"/>
          <w:lang w:eastAsia="ru-RU"/>
        </w:rPr>
        <w:t xml:space="preserve">Решение принято.</w:t>
      </w:r>
    </w:p>
    <w:p>
      <w:pPr>
        <w:spacing w:after="0" w:line="36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03.03.2025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41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cs="PT Astra Serif"/>
          <w:sz w:val="28"/>
          <w:szCs w:val="28"/>
          <w:highlight w:val="yellow"/>
        </w:rPr>
      </w:pPr>
    </w:p>
    <w:p>
      <w:pPr>
        <w:spacing w:after="0" w:line="240" w:lineRule="auto"/>
        <w:ind w:firstLine="709"/>
        <w:jc w:val="both"/>
        <w:rPr>
          <w:rFonts w:ascii="PT Astra Serif" w:hAnsi="PT Astra Serif" w:cs="PT Astra Serif"/>
          <w:sz w:val="28"/>
          <w:szCs w:val="28"/>
          <w:highlight w:val="yellow"/>
        </w:rPr>
      </w:pPr>
    </w:p>
    <w:p>
      <w:pPr>
        <w:spacing w:after="0" w:line="240" w:lineRule="auto"/>
        <w:ind w:firstLine="709"/>
        <w:jc w:val="both"/>
        <w:rPr>
          <w:rFonts w:ascii="PT Astra Serif" w:hAnsi="PT Astra Serif" w:cs="PT Astra Serif"/>
          <w:sz w:val="28"/>
          <w:szCs w:val="28"/>
          <w:highlight w:val="yellow"/>
        </w:rPr>
      </w:pPr>
    </w:p>
    <w:p>
      <w:pPr>
        <w:spacing w:after="0" w:line="240" w:lineRule="auto"/>
        <w:ind w:firstLine="709"/>
        <w:jc w:val="both"/>
        <w:rPr>
          <w:rFonts w:ascii="PT Astra Serif" w:hAnsi="PT Astra Serif"/>
        </w:rPr>
      </w:pPr>
      <w:r>
        <w:rPr>
          <w:rFonts w:ascii="PT Astra Serif" w:hAnsi="PT Astra Serif" w:cs="PT Astra Serif"/>
          <w:sz w:val="28"/>
          <w:szCs w:val="28"/>
        </w:rPr>
        <w:t xml:space="preserve">Уважаемые депутаты, Мандатной комиссией краевого Законодательного Собрания внесен вопрос </w:t>
      </w:r>
      <w:r>
        <w:rPr>
          <w:rStyle w:val="120"/>
          <w:rFonts w:ascii="PT Astra Serif" w:hAnsi="PT Astra Serif" w:eastAsiaTheme="minorHAnsi"/>
          <w:b w:val="0"/>
          <w:bCs w:val="0"/>
          <w:color w:val="000000" w:themeColor="text1"/>
          <w:sz w:val="28"/>
          <w:szCs w:val="28"/>
        </w:rPr>
        <w:t xml:space="preserve">«О награждении Почетной грамотой Алтайского краевого Законодательного Собрания»</w:t>
      </w:r>
      <w:r>
        <w:rPr>
          <w:rFonts w:ascii="PT Astra Serif" w:hAnsi="PT Astra Serif" w:cs="PT Astra Serif"/>
          <w:color w:val="000000" w:themeColor="text1"/>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Слово для доклада предоставляется Сергею Викторовичу Писареву, председателю Мандатной комиссии.</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Сергей Викторович, пожалуйста.</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8"/>
        <w:jc w:val="both"/>
        <w:rPr>
          <w:rFonts w:ascii="PT Astra Serif" w:hAnsi="PT Astra Serif" w:eastAsia="Times New Roman" w:cs="Times New Roman"/>
          <w:b/>
          <w:sz w:val="28"/>
          <w:szCs w:val="28"/>
          <w:highlight w:val="white"/>
          <w:lang w:eastAsia="ru-RU"/>
        </w:rPr>
      </w:pPr>
    </w:p>
    <w:p>
      <w:pPr>
        <w:spacing w:after="0" w:line="240" w:lineRule="auto"/>
        <w:ind w:firstLine="708"/>
        <w:jc w:val="both"/>
        <w:rPr>
          <w:rFonts w:ascii="PT Astra Serif" w:hAnsi="PT Astra Serif"/>
          <w:highlight w:val="white"/>
        </w:rPr>
      </w:pPr>
      <w:r>
        <w:rPr>
          <w:rFonts w:ascii="PT Astra Serif" w:hAnsi="PT Astra Serif" w:eastAsia="Times New Roman" w:cs="Times New Roman"/>
          <w:b/>
          <w:sz w:val="28"/>
          <w:szCs w:val="28"/>
          <w:highlight w:val="white"/>
          <w:lang w:eastAsia="ru-RU"/>
        </w:rPr>
        <w:t xml:space="preserve">Писарев С.В.</w:t>
      </w:r>
      <w:r>
        <w:rPr>
          <w:rFonts w:ascii="PT Astra Serif" w:hAnsi="PT Astra Serif" w:eastAsia="Times New Roman"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Pr>
          <w:rFonts w:ascii="PT Astra Serif" w:hAnsi="PT Astra Serif"/>
          <w:sz w:val="28"/>
          <w:szCs w:val="28"/>
          <w:highlight w:val="white"/>
        </w:rPr>
        <w:t xml:space="preserve">Всероссийской политической партии</w:t>
      </w:r>
      <w:r>
        <w:rPr>
          <w:rFonts w:ascii="PT Astra Serif" w:hAnsi="PT Astra Serif" w:eastAsia="Times New Roman" w:cs="Times New Roman"/>
          <w:sz w:val="28"/>
          <w:szCs w:val="28"/>
          <w:highlight w:val="white"/>
          <w:lang w:eastAsia="ru-RU"/>
        </w:rPr>
        <w:t xml:space="preserve"> </w:t>
      </w:r>
      <w:r>
        <w:rPr>
          <w:rFonts w:ascii="PT Astra Serif" w:hAnsi="PT Astra Serif" w:eastAsia="Times New Roman" w:cs="Times New Roman"/>
          <w:sz w:val="28"/>
          <w:szCs w:val="28"/>
          <w:highlight w:val="white"/>
          <w:lang w:eastAsia="ru-RU"/>
        </w:rPr>
        <w:t xml:space="preserve">«ЕДИНАЯ РОССИЯ»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коллеги, Мандатной комиссией рассмотрены поступившие документы на награждение Почетной грамотой Алтайского краевого Законодательного Собрания.</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Всего: 59 Почетных грамот.</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Проект постановления - у вас на руках. Прошу поддержать.</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8"/>
        <w:jc w:val="both"/>
        <w:rPr>
          <w:rFonts w:ascii="PT Astra Serif" w:hAnsi="PT Astra Serif"/>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8"/>
        <w:jc w:val="both"/>
        <w:rPr>
          <w:rFonts w:ascii="PT Astra Serif" w:hAnsi="PT Astra Serif" w:cs="PT Astra Serif"/>
          <w:sz w:val="28"/>
          <w:szCs w:val="28"/>
        </w:rPr>
      </w:pPr>
      <w:r>
        <w:rPr>
          <w:rFonts w:ascii="PT Astra Serif" w:hAnsi="PT Astra Serif" w:cs="PT Astra Serif"/>
          <w:sz w:val="28"/>
          <w:szCs w:val="28"/>
        </w:rPr>
        <w:t xml:space="preserve">Коллеги, вопросы, замечания, предложения.</w:t>
      </w:r>
    </w:p>
    <w:p>
      <w:pPr>
        <w:spacing w:after="0" w:line="240" w:lineRule="auto"/>
        <w:ind w:firstLine="708"/>
        <w:jc w:val="both"/>
        <w:rPr>
          <w:rFonts w:ascii="PT Astra Serif" w:hAnsi="PT Astra Serif" w:cs="PT Astra Serif"/>
          <w:sz w:val="28"/>
          <w:szCs w:val="28"/>
        </w:rPr>
      </w:pPr>
    </w:p>
    <w:p>
      <w:pPr>
        <w:spacing w:after="0" w:line="240" w:lineRule="auto"/>
        <w:ind w:firstLine="708"/>
        <w:jc w:val="both"/>
        <w:rPr>
          <w:rFonts w:ascii="PT Astra Serif" w:hAnsi="PT Astra Serif"/>
        </w:rPr>
      </w:pPr>
      <w:r>
        <w:rPr>
          <w:rFonts w:ascii="PT Astra Serif" w:hAnsi="PT Astra Serif" w:cs="PT Astra Serif"/>
          <w:sz w:val="28"/>
          <w:szCs w:val="28"/>
        </w:rPr>
        <w:t xml:space="preserve">Нет. </w:t>
      </w:r>
    </w:p>
    <w:p>
      <w:pPr>
        <w:spacing w:after="0" w:line="240" w:lineRule="auto"/>
        <w:ind w:firstLine="708"/>
        <w:jc w:val="both"/>
        <w:rPr>
          <w:rFonts w:ascii="PT Astra Serif" w:hAnsi="PT Astra Serif" w:cs="PT Astra Serif"/>
          <w:sz w:val="28"/>
          <w:szCs w:val="28"/>
        </w:rPr>
      </w:pPr>
    </w:p>
    <w:p>
      <w:pPr>
        <w:spacing w:after="0" w:line="240" w:lineRule="auto"/>
        <w:ind w:firstLine="708"/>
        <w:jc w:val="both"/>
        <w:rPr>
          <w:rFonts w:ascii="PT Astra Serif" w:hAnsi="PT Astra Serif"/>
        </w:rPr>
      </w:pPr>
      <w:r>
        <w:rPr>
          <w:rFonts w:ascii="PT Astra Serif" w:hAnsi="PT Astra Serif" w:cs="PT Astra Serif"/>
          <w:sz w:val="28"/>
          <w:szCs w:val="28"/>
        </w:rPr>
        <w:t xml:space="preserve">Ставлю на голосование. </w:t>
      </w:r>
    </w:p>
    <w:p>
      <w:pPr>
        <w:spacing w:after="0" w:line="240" w:lineRule="auto"/>
        <w:ind w:firstLine="708"/>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highlight w:val="white"/>
          <w:lang w:eastAsia="ru-RU"/>
        </w:rPr>
        <w:t xml:space="preserve">(Протокол № 30</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 xml:space="preserve">Решение принято. </w:t>
      </w:r>
    </w:p>
    <w:p>
      <w:pPr>
        <w:spacing w:after="0" w:line="240" w:lineRule="auto"/>
        <w:ind w:firstLine="708"/>
        <w:jc w:val="both"/>
        <w:rPr>
          <w:rFonts w:ascii="PT Astra Serif" w:hAnsi="PT Astra Serif" w:cs="PT Astra Serif"/>
          <w:sz w:val="28"/>
          <w:szCs w:val="28"/>
        </w:rPr>
      </w:pPr>
    </w:p>
    <w:p>
      <w:pPr>
        <w:spacing w:after="0" w:line="240" w:lineRule="auto"/>
        <w:ind w:firstLine="708"/>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pPr>
      <w:r>
        <w:rPr>
          <w:rFonts w:ascii="PT Astra Serif" w:hAnsi="PT Astra Serif" w:cs="PT Astra Serif"/>
          <w:sz w:val="28"/>
          <w:szCs w:val="28"/>
        </w:rPr>
        <w:t xml:space="preserve">Уважаемые депутаты, Мандатной комиссией </w:t>
      </w:r>
      <w:r>
        <w:rPr>
          <w:rFonts w:ascii="PT Astra Serif" w:hAnsi="PT Astra Serif" w:cs="PT Astra Serif"/>
          <w:sz w:val="28"/>
          <w:szCs w:val="28"/>
        </w:rPr>
        <w:t xml:space="preserve">Алтайского </w:t>
      </w:r>
      <w:r>
        <w:rPr>
          <w:rFonts w:ascii="PT Astra Serif" w:hAnsi="PT Astra Serif" w:cs="PT Astra Serif"/>
          <w:sz w:val="28"/>
          <w:szCs w:val="28"/>
        </w:rPr>
        <w:t xml:space="preserve">краевого </w:t>
      </w:r>
      <w:r>
        <w:rPr>
          <w:rFonts w:ascii="PT Astra Serif" w:hAnsi="PT Astra Serif" w:cs="PT Astra Serif"/>
          <w:sz w:val="28"/>
          <w:szCs w:val="28"/>
        </w:rPr>
        <w:t xml:space="preserve">Законодательного Собрания внесен вопрос </w:t>
      </w:r>
      <w:r>
        <w:rPr>
          <w:rStyle w:val="120"/>
          <w:rFonts w:ascii="PT Astra Serif" w:hAnsi="PT Astra Serif" w:eastAsiaTheme="minorHAnsi"/>
          <w:b w:val="0"/>
          <w:bCs w:val="0"/>
          <w:color w:val="000000" w:themeColor="text1"/>
          <w:sz w:val="28"/>
          <w:szCs w:val="28"/>
        </w:rPr>
        <w:t xml:space="preserve">«О поощрении Благодарственным письмом Алтайского краевого Законодательного Собрания»</w:t>
      </w:r>
      <w:r>
        <w:rPr>
          <w:rFonts w:ascii="PT Astra Serif" w:hAnsi="PT Astra Serif" w:cs="PT Astra Serif"/>
          <w:color w:val="000000" w:themeColor="text1"/>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pPr>
      <w:r>
        <w:rPr>
          <w:rFonts w:ascii="PT Astra Serif" w:hAnsi="PT Astra Serif" w:cs="PT Astra Serif"/>
          <w:sz w:val="28"/>
          <w:szCs w:val="28"/>
        </w:rPr>
        <w:t xml:space="preserve">Слово для доклада предоставляется Сергею Викторовичу Писареву, председателю Мандатной комиссии.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Пожалуйста, Сергей Викторович.</w:t>
      </w:r>
    </w:p>
    <w:p>
      <w:pPr>
        <w:spacing w:after="0" w:line="240" w:lineRule="auto"/>
        <w:ind w:firstLine="709"/>
        <w:jc w:val="both"/>
        <w:rPr>
          <w:rFonts w:ascii="PT Astra Serif" w:hAnsi="PT Astra Serif" w:eastAsia="Times New Roman" w:cs="Times New Roman"/>
          <w:b/>
          <w:sz w:val="28"/>
          <w:szCs w:val="28"/>
          <w:highlight w:val="white"/>
          <w:lang w:eastAsia="ru-RU"/>
        </w:rPr>
      </w:pPr>
    </w:p>
    <w:p>
      <w:pPr>
        <w:spacing w:after="0" w:line="240" w:lineRule="auto"/>
        <w:ind w:firstLine="709"/>
        <w:jc w:val="both"/>
        <w:rPr>
          <w:highlight w:val="white"/>
        </w:rPr>
      </w:pPr>
      <w:r>
        <w:rPr>
          <w:rFonts w:ascii="PT Astra Serif" w:hAnsi="PT Astra Serif" w:eastAsia="Times New Roman" w:cs="Times New Roman"/>
          <w:b/>
          <w:sz w:val="28"/>
          <w:szCs w:val="28"/>
          <w:highlight w:val="white"/>
          <w:lang w:eastAsia="ru-RU"/>
        </w:rPr>
        <w:t xml:space="preserve">Писарев С.В.</w:t>
      </w:r>
      <w:r>
        <w:rPr>
          <w:rFonts w:ascii="PT Astra Serif" w:hAnsi="PT Astra Serif" w:eastAsia="Times New Roman" w:cs="Times New Roman"/>
          <w:sz w:val="28"/>
          <w:szCs w:val="28"/>
          <w:highlight w:val="white"/>
          <w:lang w:eastAsia="ru-RU"/>
        </w:rPr>
        <w:t xml:space="preserve">, председатель Мандатной комиссии Алтайского краевого Законодательного Собрания, фракция </w:t>
      </w:r>
      <w:r>
        <w:rPr>
          <w:rFonts w:ascii="PT Astra Serif" w:hAnsi="PT Astra Serif"/>
          <w:sz w:val="28"/>
          <w:szCs w:val="28"/>
          <w:highlight w:val="white"/>
        </w:rPr>
        <w:t xml:space="preserve">Всероссийской политической партии</w:t>
      </w:r>
      <w:r>
        <w:rPr>
          <w:rFonts w:ascii="PT Astra Serif" w:hAnsi="PT Astra Serif" w:eastAsia="Times New Roman" w:cs="Times New Roman"/>
          <w:sz w:val="28"/>
          <w:szCs w:val="28"/>
          <w:highlight w:val="white"/>
          <w:lang w:eastAsia="ru-RU"/>
        </w:rPr>
        <w:t xml:space="preserve"> </w:t>
      </w:r>
      <w:r>
        <w:rPr>
          <w:rFonts w:ascii="PT Astra Serif" w:hAnsi="PT Astra Serif" w:eastAsia="Times New Roman" w:cs="Times New Roman"/>
          <w:sz w:val="28"/>
          <w:szCs w:val="28"/>
          <w:highlight w:val="white"/>
          <w:lang w:eastAsia="ru-RU"/>
        </w:rPr>
        <w:t xml:space="preserve">«ЕДИНАЯ РОССИЯ»</w:t>
      </w:r>
      <w:r>
        <w:rPr>
          <w:rFonts w:ascii="PT Astra Serif" w:hAnsi="PT Astra Serif" w:cs="PT Astra Serif"/>
          <w:sz w:val="28"/>
          <w:szCs w:val="28"/>
          <w:highlight w:val="white"/>
        </w:rPr>
        <w:t xml:space="preserve">.</w:t>
      </w:r>
    </w:p>
    <w:p>
      <w:pPr>
        <w:spacing w:after="0" w:line="240" w:lineRule="auto"/>
        <w:ind w:firstLine="709"/>
        <w:jc w:val="both"/>
      </w:pPr>
      <w:r>
        <w:rPr>
          <w:rFonts w:ascii="PT Astra Serif" w:hAnsi="PT Astra Serif" w:cs="PT Astra Serif"/>
          <w:sz w:val="28"/>
          <w:szCs w:val="28"/>
        </w:rPr>
        <w:t xml:space="preserve">Коллеги, 136 документов поступило, принято решение.</w:t>
      </w:r>
      <w:r>
        <w:t xml:space="preserve"> </w:t>
      </w:r>
    </w:p>
    <w:p>
      <w:pPr>
        <w:spacing w:after="0" w:line="240" w:lineRule="auto"/>
        <w:ind w:firstLine="709"/>
        <w:jc w:val="both"/>
      </w:pPr>
    </w:p>
    <w:p>
      <w:pPr>
        <w:spacing w:after="0" w:line="240" w:lineRule="auto"/>
        <w:ind w:firstLine="709"/>
        <w:jc w:val="both"/>
      </w:pPr>
      <w:r>
        <w:rPr>
          <w:rFonts w:ascii="PT Astra Serif" w:hAnsi="PT Astra Serif" w:cs="PT Astra Serif"/>
          <w:sz w:val="28"/>
          <w:szCs w:val="28"/>
        </w:rPr>
        <w:t xml:space="preserve">Проект постановления </w:t>
      </w:r>
      <w:r>
        <w:rPr>
          <w:rFonts w:ascii="PT Astra Serif" w:hAnsi="PT Astra Serif" w:cs="PT Astra Serif"/>
          <w:sz w:val="28"/>
          <w:szCs w:val="28"/>
        </w:rPr>
        <w:t xml:space="preserve">- </w:t>
      </w:r>
      <w:r>
        <w:rPr>
          <w:rFonts w:ascii="PT Astra Serif" w:hAnsi="PT Astra Serif" w:cs="PT Astra Serif"/>
          <w:sz w:val="28"/>
          <w:szCs w:val="28"/>
        </w:rPr>
        <w:t xml:space="preserve">у вас на руках, прошу поддержать.</w:t>
      </w:r>
    </w:p>
    <w:p>
      <w:pPr>
        <w:spacing w:after="0" w:line="240" w:lineRule="auto"/>
        <w:ind w:firstLine="709"/>
        <w:jc w:val="both"/>
        <w:rPr>
          <w:rFonts w:ascii="PT Astra Serif" w:hAnsi="PT Astra Serif"/>
          <w:b/>
          <w:bCs/>
          <w:sz w:val="28"/>
          <w:szCs w:val="28"/>
          <w:highlight w:val="white"/>
        </w:rPr>
      </w:pPr>
    </w:p>
    <w:p>
      <w:pPr>
        <w:spacing w:after="0" w:line="240" w:lineRule="auto"/>
        <w:ind w:firstLine="709"/>
        <w:jc w:val="both"/>
        <w:rPr>
          <w:rFonts w:ascii="PT Astra Serif" w:hAnsi="PT Astra Serif"/>
          <w:b/>
          <w:bCs/>
          <w:sz w:val="28"/>
          <w:szCs w:val="28"/>
          <w:highlight w:val="white"/>
        </w:rPr>
      </w:pPr>
    </w:p>
    <w:p>
      <w:pPr>
        <w:spacing w:after="0" w:line="240" w:lineRule="auto"/>
        <w:ind w:firstLine="708"/>
        <w:jc w:val="both"/>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8"/>
        <w:jc w:val="both"/>
      </w:pPr>
      <w:r>
        <w:rPr>
          <w:rFonts w:ascii="PT Astra Serif" w:hAnsi="PT Astra Serif" w:cs="PT Astra Serif"/>
          <w:sz w:val="28"/>
          <w:szCs w:val="28"/>
        </w:rPr>
        <w:t xml:space="preserve">Вопросы, замечания, предложения</w:t>
      </w:r>
      <w:r>
        <w:rPr>
          <w:rFonts w:ascii="PT Astra Serif" w:hAnsi="PT Astra Serif" w:cs="PT Astra Serif"/>
          <w:sz w:val="28"/>
          <w:szCs w:val="28"/>
        </w:rPr>
        <w:t xml:space="preserve">,</w:t>
      </w:r>
      <w:r>
        <w:rPr>
          <w:rFonts w:ascii="PT Astra Serif" w:hAnsi="PT Astra Serif" w:cs="PT Astra Serif"/>
          <w:sz w:val="28"/>
          <w:szCs w:val="28"/>
        </w:rPr>
        <w:t xml:space="preserve"> коллеги? Нет. </w:t>
      </w:r>
    </w:p>
    <w:p>
      <w:pPr>
        <w:spacing w:after="0" w:line="240" w:lineRule="auto"/>
        <w:ind w:firstLine="708"/>
        <w:jc w:val="both"/>
        <w:rPr>
          <w:rFonts w:ascii="PT Astra Serif" w:hAnsi="PT Astra Serif" w:cs="PT Astra Serif"/>
          <w:sz w:val="28"/>
          <w:szCs w:val="28"/>
        </w:rPr>
      </w:pPr>
    </w:p>
    <w:p>
      <w:pPr>
        <w:spacing w:after="0" w:line="240" w:lineRule="auto"/>
        <w:ind w:firstLine="708"/>
        <w:jc w:val="both"/>
      </w:pPr>
      <w:r>
        <w:rPr>
          <w:rFonts w:ascii="PT Astra Serif" w:hAnsi="PT Astra Serif" w:cs="PT Astra Serif"/>
          <w:sz w:val="28"/>
          <w:szCs w:val="28"/>
        </w:rPr>
        <w:t xml:space="preserve">Ставлю на голосование. </w:t>
      </w:r>
    </w:p>
    <w:p>
      <w:pPr>
        <w:spacing w:after="0" w:line="240" w:lineRule="auto"/>
        <w:ind w:firstLine="708"/>
        <w:jc w:val="both"/>
        <w:rPr>
          <w:rFonts w:ascii="PT Astra Serif" w:hAnsi="PT Astra Serif" w:cs="PT Astra Serif"/>
          <w:sz w:val="28"/>
          <w:szCs w:val="28"/>
        </w:rPr>
      </w:pPr>
    </w:p>
    <w:p>
      <w:pPr>
        <w:spacing w:after="0" w:line="240" w:lineRule="auto"/>
        <w:ind w:firstLine="708"/>
        <w:jc w:val="both"/>
      </w:pPr>
      <w:r>
        <w:rPr>
          <w:rFonts w:ascii="PT Astra Serif" w:hAnsi="PT Astra Serif" w:cs="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Сергей 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highlight w:val="white"/>
          <w:lang w:eastAsia="ru-RU"/>
        </w:rPr>
        <w:t xml:space="preserve">(Протокол № 31</w:t>
      </w:r>
      <w:r>
        <w:rPr>
          <w:rFonts w:ascii="PT Astra Serif" w:hAnsi="PT Astra Serif" w:eastAsia="Times New Roman" w:cs="Times New Roman"/>
          <w:i/>
          <w:sz w:val="28"/>
          <w:szCs w:val="28"/>
          <w:highlight w:val="white"/>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highlight w:val="white"/>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28.02.2025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sz w:val="28"/>
          <w:szCs w:val="28"/>
          <w:highlight w:val="white"/>
        </w:rPr>
        <w:t xml:space="preserve">Спасибо. </w:t>
      </w:r>
    </w:p>
    <w:p>
      <w:pPr>
        <w:spacing w:after="0" w:line="240" w:lineRule="auto"/>
        <w:ind w:firstLine="709"/>
        <w:jc w:val="both"/>
        <w:rPr>
          <w:rFonts w:ascii="PT Astra Serif" w:hAnsi="PT Astra Serif" w:cs="PT Astra Serif"/>
          <w:sz w:val="28"/>
          <w:szCs w:val="28"/>
          <w:highlight w:val="white"/>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highlight w:val="white"/>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Уважаемые депутаты, вопросы повестки дня тридцать восьмой сессии рассмотрены.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В соответствии со статьей 42 Регламента у нас есть 15 минут дл</w:t>
      </w:r>
      <w:r>
        <w:rPr>
          <w:rFonts w:ascii="PT Astra Serif" w:hAnsi="PT Astra Serif" w:cs="PT Astra Serif"/>
          <w:sz w:val="28"/>
          <w:szCs w:val="28"/>
        </w:rPr>
        <w:t xml:space="preserve">я ваших выступлений. Пожалуйста.</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Три минуты!</w:t>
      </w:r>
      <w:r>
        <w:rPr>
          <w:rFonts w:ascii="PT Astra Serif" w:hAnsi="PT Astra Serif" w:cs="PT Astra Serif"/>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Кто желает выступ</w:t>
      </w:r>
      <w:r>
        <w:rPr>
          <w:rFonts w:ascii="PT Astra Serif" w:hAnsi="PT Astra Serif" w:cs="PT Astra Serif"/>
          <w:sz w:val="28"/>
          <w:szCs w:val="28"/>
        </w:rPr>
        <w:t xml:space="preserve">ить? </w:t>
      </w:r>
      <w:r>
        <w:rPr>
          <w:rFonts w:ascii="PT Astra Serif" w:hAnsi="PT Astra Serif" w:cs="PT Astra Serif"/>
          <w:sz w:val="28"/>
          <w:szCs w:val="28"/>
        </w:rPr>
        <w:t xml:space="preserve">Нет желающих?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Серге</w:t>
      </w:r>
      <w:r>
        <w:rPr>
          <w:rFonts w:ascii="PT Astra Serif" w:hAnsi="PT Astra Serif" w:cs="PT Astra Serif"/>
          <w:sz w:val="28"/>
          <w:szCs w:val="28"/>
        </w:rPr>
        <w:t xml:space="preserve">й Викторович, выступить хотите?</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w:t>
      </w:r>
      <w:r>
        <w:rPr>
          <w:rFonts w:ascii="PT Astra Serif" w:hAnsi="PT Astra Serif" w:cs="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highlight w:val="white"/>
        </w:rPr>
      </w:pPr>
      <w:r>
        <w:rPr>
          <w:rFonts w:ascii="PT Astra Serif" w:hAnsi="PT Astra Serif" w:eastAsia="Times New Roman" w:cs="Times New Roman"/>
          <w:b/>
          <w:sz w:val="28"/>
          <w:szCs w:val="28"/>
          <w:highlight w:val="white"/>
          <w:lang w:eastAsia="ru-RU"/>
        </w:rPr>
        <w:t xml:space="preserve">Писарев С.В.</w:t>
      </w:r>
      <w:r>
        <w:rPr>
          <w:rFonts w:ascii="PT Astra Serif" w:hAnsi="PT Astra Serif" w:eastAsia="Times New Roman" w:cs="Times New Roman"/>
          <w:sz w:val="28"/>
          <w:szCs w:val="28"/>
          <w:highlight w:val="white"/>
          <w:lang w:eastAsia="ru-RU"/>
        </w:rPr>
        <w:t xml:space="preserve">, председатель Мандатной комиссии Алтайского краевого Законодательного Собрания, фракция</w:t>
      </w:r>
      <w:r>
        <w:rPr>
          <w:rFonts w:ascii="PT Astra Serif" w:hAnsi="PT Astra Serif"/>
          <w:sz w:val="28"/>
          <w:szCs w:val="28"/>
          <w:highlight w:val="white"/>
        </w:rPr>
        <w:t xml:space="preserve"> </w:t>
      </w:r>
      <w:r>
        <w:rPr>
          <w:rFonts w:ascii="PT Astra Serif" w:hAnsi="PT Astra Serif"/>
          <w:sz w:val="28"/>
          <w:szCs w:val="28"/>
          <w:highlight w:val="white"/>
        </w:rPr>
        <w:t xml:space="preserve">Всероссийской политической партии</w:t>
      </w:r>
      <w:r>
        <w:rPr>
          <w:rFonts w:ascii="PT Astra Serif" w:hAnsi="PT Astra Serif" w:eastAsia="Times New Roman" w:cs="Times New Roman"/>
          <w:sz w:val="28"/>
          <w:szCs w:val="28"/>
          <w:highlight w:val="white"/>
          <w:lang w:eastAsia="ru-RU"/>
        </w:rPr>
        <w:t xml:space="preserve"> «ЕДИНАЯ РОССИЯ»</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коллеги, я выступаю как председатель Мандатной комиссии прежде всего, и у меня большая просьба, я не буду называть сегодня фамилии, но большая просьба ко всем депутатам.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Я являюсь депутатом с 2008 года</w:t>
      </w:r>
      <w:r>
        <w:rPr>
          <w:rFonts w:ascii="PT Astra Serif" w:hAnsi="PT Astra Serif" w:cs="PT Astra Serif"/>
          <w:sz w:val="28"/>
          <w:szCs w:val="28"/>
        </w:rPr>
        <w:t xml:space="preserve"> и вот честно вам хочу сказать, что вот такого наплыва жалоб на действия депутатов, в том числе и запросов из следственных органов на действия депутатов, я не помню никогда.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Поэтому убедительная просьба, будьте, пожалуйста, осторожны в своих суждениях, </w:t>
      </w:r>
      <w:r>
        <w:rPr>
          <w:rFonts w:ascii="PT Astra Serif" w:hAnsi="PT Astra Serif" w:cs="PT Astra Serif"/>
          <w:sz w:val="28"/>
          <w:szCs w:val="28"/>
        </w:rPr>
        <w:t xml:space="preserve">в </w:t>
      </w:r>
      <w:r>
        <w:rPr>
          <w:rFonts w:ascii="PT Astra Serif" w:hAnsi="PT Astra Serif" w:cs="PT Astra Serif"/>
          <w:sz w:val="28"/>
          <w:szCs w:val="28"/>
        </w:rPr>
        <w:t xml:space="preserve">своих действиях, </w:t>
      </w:r>
      <w:r>
        <w:rPr>
          <w:rFonts w:ascii="PT Astra Serif" w:hAnsi="PT Astra Serif" w:cs="PT Astra Serif"/>
          <w:sz w:val="28"/>
          <w:szCs w:val="28"/>
        </w:rPr>
        <w:t xml:space="preserve">в </w:t>
      </w:r>
      <w:r>
        <w:rPr>
          <w:rFonts w:ascii="PT Astra Serif" w:hAnsi="PT Astra Serif" w:cs="PT Astra Serif"/>
          <w:sz w:val="28"/>
          <w:szCs w:val="28"/>
        </w:rPr>
        <w:t xml:space="preserve">своих поступках, научитесь общаться как с коллегами, так и с избирателями для того, чтобы этих жалоб к нам сюда для разбирательств не поступало.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 огромное.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Ирина Валентиновна Солнцева, пожалуйста.</w:t>
      </w: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Солнцева И.В.,</w:t>
      </w:r>
      <w:r>
        <w:rPr>
          <w:rFonts w:ascii="PT Astra Serif" w:hAnsi="PT Astra Serif" w:eastAsia="Times New Roman" w:cs="Times New Roman"/>
          <w:sz w:val="28"/>
          <w:szCs w:val="28"/>
          <w:lang w:eastAsia="ru-RU"/>
        </w:rPr>
        <w:t xml:space="preserve"> председатель постоянного комитета Алтайского краевого Законодательного Собрания по социальной защите и занятости населения, фракция</w:t>
      </w:r>
      <w:r>
        <w:rPr>
          <w:rFonts w:ascii="PT Astra Serif" w:hAnsi="PT Astra Serif"/>
          <w:sz w:val="28"/>
          <w:szCs w:val="28"/>
          <w:highlight w:val="white"/>
        </w:rPr>
        <w:t xml:space="preserve"> </w:t>
      </w:r>
      <w:r>
        <w:rPr>
          <w:rFonts w:ascii="PT Astra Serif" w:hAnsi="PT Astra Serif"/>
          <w:sz w:val="28"/>
          <w:szCs w:val="28"/>
          <w:highlight w:val="white"/>
        </w:rPr>
        <w:t xml:space="preserve">Всероссийской политической партии</w:t>
      </w:r>
      <w:r>
        <w:rPr>
          <w:rFonts w:ascii="PT Astra Serif" w:hAnsi="PT Astra Serif" w:eastAsia="Times New Roman" w:cs="Times New Roman"/>
          <w:sz w:val="28"/>
          <w:szCs w:val="28"/>
          <w:lang w:eastAsia="ru-RU"/>
        </w:rPr>
        <w:t xml:space="preserve"> «ЕДИНАЯ РОССИЯ».</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коллеги, вчера, 26 февраля, исполнилось 37 лет нашему детскому фонду</w:t>
      </w:r>
      <w:r>
        <w:rPr>
          <w:rFonts w:ascii="PT Astra Serif" w:hAnsi="PT Astra Serif" w:cs="PT Astra Serif"/>
          <w:sz w:val="28"/>
          <w:szCs w:val="28"/>
        </w:rPr>
        <w:t xml:space="preserve">,</w:t>
      </w:r>
      <w:r>
        <w:rPr>
          <w:rFonts w:ascii="PT Astra Serif" w:hAnsi="PT Astra Serif" w:cs="PT Astra Serif"/>
          <w:sz w:val="28"/>
          <w:szCs w:val="28"/>
        </w:rPr>
        <w:t xml:space="preserve"> </w:t>
      </w:r>
      <w:r>
        <w:rPr>
          <w:rFonts w:ascii="PT Astra Serif" w:hAnsi="PT Astra Serif" w:cs="PT Astra Serif"/>
          <w:sz w:val="28"/>
          <w:szCs w:val="28"/>
        </w:rPr>
        <w:t xml:space="preserve">да, </w:t>
      </w:r>
      <w:r>
        <w:rPr>
          <w:rFonts w:ascii="PT Astra Serif" w:hAnsi="PT Astra Serif" w:cs="PT Astra Serif"/>
          <w:sz w:val="28"/>
          <w:szCs w:val="28"/>
        </w:rPr>
        <w:t xml:space="preserve">и я хотела вас поблагодарить от имени </w:t>
      </w:r>
      <w:r>
        <w:rPr>
          <w:rFonts w:ascii="PT Astra Serif" w:hAnsi="PT Astra Serif" w:cs="PT Astra Serif"/>
          <w:sz w:val="28"/>
          <w:szCs w:val="28"/>
        </w:rPr>
        <w:t xml:space="preserve">Овчинниковой</w:t>
      </w:r>
      <w:r>
        <w:rPr>
          <w:rFonts w:ascii="PT Astra Serif" w:hAnsi="PT Astra Serif" w:cs="PT Astra Serif"/>
          <w:sz w:val="28"/>
          <w:szCs w:val="28"/>
        </w:rPr>
        <w:t xml:space="preserve"> Оксаны Николаевны, председателя фонда, за ту поддержку, которую вы оказываете каждый год в нашем марафоне «Поддержим ребёнка».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И ещё хочу напомнить, что</w:t>
      </w:r>
      <w:r>
        <w:rPr>
          <w:rFonts w:ascii="PT Astra Serif" w:hAnsi="PT Astra Serif" w:cs="PT Astra Serif"/>
          <w:sz w:val="28"/>
          <w:szCs w:val="28"/>
        </w:rPr>
        <w:t xml:space="preserve">,</w:t>
      </w:r>
      <w:r>
        <w:rPr>
          <w:rFonts w:ascii="PT Astra Serif" w:hAnsi="PT Astra Serif" w:cs="PT Astra Serif"/>
          <w:sz w:val="28"/>
          <w:szCs w:val="28"/>
        </w:rPr>
        <w:t xml:space="preserve"> действительно</w:t>
      </w:r>
      <w:r>
        <w:rPr>
          <w:rFonts w:ascii="PT Astra Serif" w:hAnsi="PT Astra Serif" w:cs="PT Astra Serif"/>
          <w:sz w:val="28"/>
          <w:szCs w:val="28"/>
        </w:rPr>
        <w:t xml:space="preserve">,</w:t>
      </w:r>
      <w:r>
        <w:rPr>
          <w:rFonts w:ascii="PT Astra Serif" w:hAnsi="PT Astra Serif" w:cs="PT Astra Serif"/>
          <w:sz w:val="28"/>
          <w:szCs w:val="28"/>
        </w:rPr>
        <w:t xml:space="preserve"> этот дет</w:t>
      </w:r>
      <w:r>
        <w:rPr>
          <w:rFonts w:ascii="PT Astra Serif" w:hAnsi="PT Astra Serif" w:cs="PT Astra Serif"/>
          <w:sz w:val="28"/>
          <w:szCs w:val="28"/>
        </w:rPr>
        <w:t xml:space="preserve">ский фонд был создан депутатами 37 лет назад, </w:t>
      </w:r>
      <w:r>
        <w:rPr>
          <w:rFonts w:ascii="PT Astra Serif" w:hAnsi="PT Astra Serif" w:cs="PT Astra Serif"/>
          <w:sz w:val="28"/>
          <w:szCs w:val="28"/>
        </w:rPr>
        <w:t xml:space="preserve">нашими краевыми, </w:t>
      </w:r>
      <w:r>
        <w:rPr>
          <w:rFonts w:ascii="PT Astra Serif" w:hAnsi="PT Astra Serif" w:cs="PT Astra Serif"/>
          <w:sz w:val="28"/>
          <w:szCs w:val="28"/>
        </w:rPr>
        <w:t xml:space="preserve">вот, </w:t>
      </w:r>
      <w:r>
        <w:rPr>
          <w:rFonts w:ascii="PT Astra Serif" w:hAnsi="PT Astra Serif" w:cs="PT Astra Serif"/>
          <w:sz w:val="28"/>
          <w:szCs w:val="28"/>
        </w:rPr>
        <w:t xml:space="preserve">и</w:t>
      </w:r>
      <w:r>
        <w:rPr>
          <w:rFonts w:ascii="PT Astra Serif" w:hAnsi="PT Astra Serif" w:cs="PT Astra Serif"/>
          <w:sz w:val="28"/>
          <w:szCs w:val="28"/>
        </w:rPr>
        <w:t xml:space="preserve">,</w:t>
      </w:r>
      <w:r>
        <w:rPr>
          <w:rFonts w:ascii="PT Astra Serif" w:hAnsi="PT Astra Serif" w:cs="PT Astra Serif"/>
          <w:sz w:val="28"/>
          <w:szCs w:val="28"/>
        </w:rPr>
        <w:t xml:space="preserve"> действительно, помощь очень хорошая. Спасибо, коллеги.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И еще, коллеги, я, конечно, сегодня ждала выступления Евгении Анатольевны Боровиковой, но раз оно не поступило, я не могу не выполнить просто просьбу моих избирателей, не только</w:t>
      </w:r>
      <w:r>
        <w:rPr>
          <w:rFonts w:ascii="PT Astra Serif" w:hAnsi="PT Astra Serif" w:cs="PT Astra Serif"/>
          <w:sz w:val="28"/>
          <w:szCs w:val="28"/>
        </w:rPr>
        <w:t xml:space="preserve"> моих избирателей, но просьбу волонтеров, семей</w:t>
      </w:r>
      <w:r>
        <w:rPr>
          <w:rFonts w:ascii="PT Astra Serif" w:hAnsi="PT Astra Serif" w:cs="PT Astra Serif"/>
          <w:sz w:val="28"/>
          <w:szCs w:val="28"/>
        </w:rPr>
        <w:t xml:space="preserve"> тех участников СВО, которые ко мне обратились на следующий, даже в этот же день, когда Евгения Анатольевна раскритиковала, сказала, что она побывала в центре реабилитации, раскритиковала, что там никакой работы нет.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Действительно, Евгения Анатольевна,</w:t>
      </w:r>
      <w:r>
        <w:rPr>
          <w:rFonts w:ascii="PT Astra Serif" w:hAnsi="PT Astra Serif" w:cs="PT Astra Serif"/>
          <w:sz w:val="28"/>
          <w:szCs w:val="28"/>
        </w:rPr>
        <w:t xml:space="preserve"> ну, </w:t>
      </w:r>
      <w:r>
        <w:rPr>
          <w:rFonts w:ascii="PT Astra Serif" w:hAnsi="PT Astra Serif" w:cs="PT Astra Serif"/>
          <w:sz w:val="28"/>
          <w:szCs w:val="28"/>
        </w:rPr>
        <w:t xml:space="preserve">вот </w:t>
      </w:r>
      <w:r>
        <w:rPr>
          <w:rFonts w:ascii="PT Astra Serif" w:hAnsi="PT Astra Serif" w:cs="PT Astra Serif"/>
          <w:sz w:val="28"/>
          <w:szCs w:val="28"/>
        </w:rPr>
        <w:t xml:space="preserve">будьте поосторожнее, по</w:t>
      </w:r>
      <w:r>
        <w:rPr>
          <w:rFonts w:ascii="PT Astra Serif" w:hAnsi="PT Astra Serif" w:cs="PT Astra Serif"/>
          <w:sz w:val="28"/>
          <w:szCs w:val="28"/>
        </w:rPr>
        <w:t xml:space="preserve">аккуратнее. Ну, во-первых, Вы там не были, В</w:t>
      </w:r>
      <w:r>
        <w:rPr>
          <w:rFonts w:ascii="PT Astra Serif" w:hAnsi="PT Astra Serif" w:cs="PT Astra Serif"/>
          <w:sz w:val="28"/>
          <w:szCs w:val="28"/>
        </w:rPr>
        <w:t xml:space="preserve">ы со слов это говорите. Ну</w:t>
      </w:r>
      <w:r>
        <w:rPr>
          <w:rFonts w:ascii="PT Astra Serif" w:hAnsi="PT Astra Serif" w:cs="PT Astra Serif"/>
          <w:sz w:val="28"/>
          <w:szCs w:val="28"/>
        </w:rPr>
        <w:t xml:space="preserve">,</w:t>
      </w:r>
      <w:r>
        <w:rPr>
          <w:rFonts w:ascii="PT Astra Serif" w:hAnsi="PT Astra Serif" w:cs="PT Astra Serif"/>
          <w:sz w:val="28"/>
          <w:szCs w:val="28"/>
        </w:rPr>
        <w:t xml:space="preserve"> придите, посмо</w:t>
      </w:r>
      <w:r>
        <w:rPr>
          <w:rFonts w:ascii="PT Astra Serif" w:hAnsi="PT Astra Serif" w:cs="PT Astra Serif"/>
          <w:sz w:val="28"/>
          <w:szCs w:val="28"/>
        </w:rPr>
        <w:t xml:space="preserve">трите. Я там была несколько раз</w:t>
      </w:r>
      <w:r>
        <w:rPr>
          <w:rFonts w:ascii="PT Astra Serif" w:hAnsi="PT Astra Serif" w:cs="PT Astra Serif"/>
          <w:sz w:val="28"/>
          <w:szCs w:val="28"/>
        </w:rPr>
        <w:t xml:space="preserve"> и приходила, когда</w:t>
      </w:r>
      <w:r>
        <w:rPr>
          <w:rFonts w:ascii="PT Astra Serif" w:hAnsi="PT Astra Serif" w:cs="PT Astra Serif"/>
          <w:sz w:val="28"/>
          <w:szCs w:val="28"/>
        </w:rPr>
        <w:t xml:space="preserve">… Я просто не стала отвечать сразу. И</w:t>
      </w:r>
      <w:r>
        <w:rPr>
          <w:rFonts w:ascii="PT Astra Serif" w:hAnsi="PT Astra Serif" w:cs="PT Astra Serif"/>
          <w:sz w:val="28"/>
          <w:szCs w:val="28"/>
        </w:rPr>
        <w:t xml:space="preserve"> приходила тогда, когда меня никто там не ждал.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Штат укомплектован полностью. 964 ребят, которые прошли там реабилитацию, </w:t>
      </w:r>
      <w:r>
        <w:rPr>
          <w:rFonts w:ascii="PT Astra Serif" w:hAnsi="PT Astra Serif" w:cs="PT Astra Serif"/>
          <w:sz w:val="28"/>
          <w:szCs w:val="28"/>
        </w:rPr>
        <w:t xml:space="preserve">- </w:t>
      </w:r>
      <w:r>
        <w:rPr>
          <w:rFonts w:ascii="PT Astra Serif" w:hAnsi="PT Astra Serif" w:cs="PT Astra Serif"/>
          <w:sz w:val="28"/>
          <w:szCs w:val="28"/>
        </w:rPr>
        <w:t xml:space="preserve">это участники СВО. Помимо того, это семьи, учас</w:t>
      </w:r>
      <w:r>
        <w:rPr>
          <w:rFonts w:ascii="PT Astra Serif" w:hAnsi="PT Astra Serif" w:cs="PT Astra Serif"/>
          <w:sz w:val="28"/>
          <w:szCs w:val="28"/>
        </w:rPr>
        <w:t xml:space="preserve">тники семей, это дети. Психолог. Я</w:t>
      </w:r>
      <w:r>
        <w:rPr>
          <w:rFonts w:ascii="PT Astra Serif" w:hAnsi="PT Astra Serif" w:cs="PT Astra Serif"/>
          <w:sz w:val="28"/>
          <w:szCs w:val="28"/>
        </w:rPr>
        <w:t xml:space="preserve"> такого психолога нигде не видела. Я просто удивляюсь, как они не выгорают еще, как они работают.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Это уникальный центр, который был создан еще ребятами</w:t>
      </w:r>
      <w:r>
        <w:rPr>
          <w:rFonts w:ascii="PT Astra Serif" w:hAnsi="PT Astra Serif" w:cs="PT Astra Serif"/>
          <w:sz w:val="28"/>
          <w:szCs w:val="28"/>
        </w:rPr>
        <w:t xml:space="preserve">-</w:t>
      </w:r>
      <w:r>
        <w:rPr>
          <w:rFonts w:ascii="PT Astra Serif" w:hAnsi="PT Astra Serif" w:cs="PT Astra Serif"/>
          <w:sz w:val="28"/>
          <w:szCs w:val="28"/>
        </w:rPr>
        <w:t xml:space="preserve">«</w:t>
      </w:r>
      <w:r>
        <w:rPr>
          <w:rFonts w:ascii="PT Astra Serif" w:hAnsi="PT Astra Serif" w:cs="PT Astra Serif"/>
          <w:sz w:val="28"/>
          <w:szCs w:val="28"/>
        </w:rPr>
        <w:t xml:space="preserve">афганцами</w:t>
      </w:r>
      <w:r>
        <w:rPr>
          <w:rFonts w:ascii="PT Astra Serif" w:hAnsi="PT Astra Serif" w:cs="PT Astra Serif"/>
          <w:sz w:val="28"/>
          <w:szCs w:val="28"/>
        </w:rPr>
        <w:t xml:space="preserve">»</w:t>
      </w:r>
      <w:r>
        <w:rPr>
          <w:rFonts w:ascii="PT Astra Serif" w:hAnsi="PT Astra Serif" w:cs="PT Astra Serif"/>
          <w:sz w:val="28"/>
          <w:szCs w:val="28"/>
        </w:rPr>
        <w:t xml:space="preserve">. Я с ними тогда работала вплотную и не перестаю работать с </w:t>
      </w:r>
      <w:r>
        <w:rPr>
          <w:rFonts w:ascii="PT Astra Serif" w:hAnsi="PT Astra Serif" w:cs="PT Astra Serif"/>
          <w:sz w:val="28"/>
          <w:szCs w:val="28"/>
        </w:rPr>
        <w:t xml:space="preserve">«</w:t>
      </w:r>
      <w:r>
        <w:rPr>
          <w:rFonts w:ascii="PT Astra Serif" w:hAnsi="PT Astra Serif" w:cs="PT Astra Serif"/>
          <w:sz w:val="28"/>
          <w:szCs w:val="28"/>
        </w:rPr>
        <w:t xml:space="preserve">афганцами</w:t>
      </w:r>
      <w:r>
        <w:rPr>
          <w:rFonts w:ascii="PT Astra Serif" w:hAnsi="PT Astra Serif" w:cs="PT Astra Serif"/>
          <w:sz w:val="28"/>
          <w:szCs w:val="28"/>
        </w:rPr>
        <w:t xml:space="preserve">»</w:t>
      </w:r>
      <w:r>
        <w:rPr>
          <w:rFonts w:ascii="PT Astra Serif" w:hAnsi="PT Astra Serif" w:cs="PT Astra Serif"/>
          <w:sz w:val="28"/>
          <w:szCs w:val="28"/>
        </w:rPr>
        <w:t xml:space="preserve"> и </w:t>
      </w:r>
      <w:r>
        <w:rPr>
          <w:rFonts w:ascii="PT Astra Serif" w:hAnsi="PT Astra Serif" w:cs="PT Astra Serif"/>
          <w:sz w:val="28"/>
          <w:szCs w:val="28"/>
        </w:rPr>
        <w:t xml:space="preserve">«</w:t>
      </w:r>
      <w:r>
        <w:rPr>
          <w:rFonts w:ascii="PT Astra Serif" w:hAnsi="PT Astra Serif" w:cs="PT Astra Serif"/>
          <w:sz w:val="28"/>
          <w:szCs w:val="28"/>
        </w:rPr>
        <w:t xml:space="preserve">чеченцами</w:t>
      </w:r>
      <w:r>
        <w:rPr>
          <w:rFonts w:ascii="PT Astra Serif" w:hAnsi="PT Astra Serif" w:cs="PT Astra Serif"/>
          <w:sz w:val="28"/>
          <w:szCs w:val="28"/>
        </w:rPr>
        <w:t xml:space="preserve">»</w:t>
      </w:r>
      <w:r>
        <w:rPr>
          <w:rFonts w:ascii="PT Astra Serif" w:hAnsi="PT Astra Serif" w:cs="PT Astra Serif"/>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И вот эту боль, которую они высказывали, говорят: Ирина Валентиновна, ну</w:t>
      </w:r>
      <w:r>
        <w:rPr>
          <w:rFonts w:ascii="PT Astra Serif" w:hAnsi="PT Astra Serif" w:cs="PT Astra Serif"/>
          <w:sz w:val="28"/>
          <w:szCs w:val="28"/>
        </w:rPr>
        <w:t xml:space="preserve">,</w:t>
      </w:r>
      <w:r>
        <w:rPr>
          <w:rFonts w:ascii="PT Astra Serif" w:hAnsi="PT Astra Serif" w:cs="PT Astra Serif"/>
          <w:sz w:val="28"/>
          <w:szCs w:val="28"/>
        </w:rPr>
        <w:t xml:space="preserve"> пожалуйста, как-то ответьте, это наш второй дом, мы </w:t>
      </w:r>
      <w:r>
        <w:rPr>
          <w:rFonts w:ascii="PT Astra Serif" w:hAnsi="PT Astra Serif" w:cs="PT Astra Serif"/>
          <w:sz w:val="28"/>
          <w:szCs w:val="28"/>
        </w:rPr>
        <w:t xml:space="preserve">здесь</w:t>
      </w:r>
      <w:r>
        <w:rPr>
          <w:rFonts w:ascii="PT Astra Serif" w:hAnsi="PT Astra Serif" w:cs="PT Astra Serif"/>
          <w:sz w:val="28"/>
          <w:szCs w:val="28"/>
        </w:rPr>
        <w:t xml:space="preserve">..</w:t>
      </w:r>
      <w:r>
        <w:rPr>
          <w:rFonts w:ascii="PT Astra Serif" w:hAnsi="PT Astra Serif" w:cs="PT Astra Serif"/>
          <w:sz w:val="28"/>
          <w:szCs w:val="28"/>
        </w:rPr>
        <w:t xml:space="preserve">, если бы они нам не помогали</w:t>
      </w:r>
      <w:r>
        <w:rPr>
          <w:rFonts w:ascii="PT Astra Serif" w:hAnsi="PT Astra Serif" w:cs="PT Astra Serif"/>
          <w:sz w:val="28"/>
          <w:szCs w:val="28"/>
        </w:rPr>
        <w:t xml:space="preserve">..</w:t>
      </w:r>
      <w:r>
        <w:rPr>
          <w:rFonts w:ascii="PT Astra Serif" w:hAnsi="PT Astra Serif" w:cs="PT Astra Serif"/>
          <w:sz w:val="28"/>
          <w:szCs w:val="28"/>
        </w:rPr>
        <w:t xml:space="preserve">, онлайн психологические консультации проводят.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Вот поэтому, коллеги, я всех вас призываю, пожалуйста, тема очень неоднозначная, тема такая, что надо быть настолько осторожными</w:t>
      </w:r>
      <w:r>
        <w:rPr>
          <w:rFonts w:ascii="PT Astra Serif" w:hAnsi="PT Astra Serif" w:cs="PT Astra Serif"/>
          <w:sz w:val="28"/>
          <w:szCs w:val="28"/>
        </w:rPr>
        <w:t xml:space="preserve">,</w:t>
      </w:r>
      <w:r>
        <w:rPr>
          <w:rFonts w:ascii="PT Astra Serif" w:hAnsi="PT Astra Serif" w:cs="PT Astra Serif"/>
          <w:sz w:val="28"/>
          <w:szCs w:val="28"/>
        </w:rPr>
        <w:t xml:space="preserve"> и</w:t>
      </w:r>
      <w:r>
        <w:rPr>
          <w:rFonts w:ascii="PT Astra Serif" w:hAnsi="PT Astra Serif" w:cs="PT Astra Serif"/>
          <w:sz w:val="28"/>
          <w:szCs w:val="28"/>
        </w:rPr>
        <w:t xml:space="preserve">,</w:t>
      </w:r>
      <w:r>
        <w:rPr>
          <w:rFonts w:ascii="PT Astra Serif" w:hAnsi="PT Astra Serif" w:cs="PT Astra Serif"/>
          <w:sz w:val="28"/>
          <w:szCs w:val="28"/>
        </w:rPr>
        <w:t xml:space="preserve"> если вы что-то высказываете в публичном поле у нас, ну</w:t>
      </w:r>
      <w:r>
        <w:rPr>
          <w:rFonts w:ascii="PT Astra Serif" w:hAnsi="PT Astra Serif" w:cs="PT Astra Serif"/>
          <w:sz w:val="28"/>
          <w:szCs w:val="28"/>
        </w:rPr>
        <w:t xml:space="preserve">,</w:t>
      </w:r>
      <w:r>
        <w:rPr>
          <w:rFonts w:ascii="PT Astra Serif" w:hAnsi="PT Astra Serif" w:cs="PT Astra Serif"/>
          <w:sz w:val="28"/>
          <w:szCs w:val="28"/>
        </w:rPr>
        <w:t xml:space="preserve"> пожалуйста, следите за тем и проверяйте факты.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Боровикова Евгения Анатольевна.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П</w:t>
      </w:r>
      <w:r>
        <w:rPr>
          <w:rFonts w:ascii="PT Astra Serif" w:hAnsi="PT Astra Serif" w:cs="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b/>
          <w:sz w:val="28"/>
          <w:szCs w:val="28"/>
          <w:lang w:eastAsia="ru-RU"/>
        </w:rPr>
        <w:t xml:space="preserve">Боровикова Е.А.,</w:t>
      </w:r>
      <w:r>
        <w:rPr>
          <w:rFonts w:ascii="PT Astra Serif" w:hAnsi="PT Astra Serif" w:eastAsia="Times New Roman" w:cs="Times New Roman"/>
          <w:sz w:val="28"/>
          <w:szCs w:val="28"/>
          <w:lang w:eastAsia="ru-RU"/>
        </w:rPr>
        <w:t xml:space="preserve">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Не хотела на этой сессии высказываться по поводу центра реабилитации, как вообще ведут себя тоже должностные лица, и сегодня центр у нас - это государственное учреждение, которое оказывает услуги. И сегодня кому-то понравилось оказание услуг, а кому-то не понравилось, и у каждого есть свое мнение.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Но я жду результатов проверки на те за</w:t>
      </w:r>
      <w:r>
        <w:rPr>
          <w:rFonts w:ascii="PT Astra Serif" w:hAnsi="PT Astra Serif" w:cs="PT Astra Serif"/>
          <w:sz w:val="28"/>
          <w:szCs w:val="28"/>
        </w:rPr>
        <w:t xml:space="preserve">просы, которые я отправила и в с</w:t>
      </w:r>
      <w:r>
        <w:rPr>
          <w:rFonts w:ascii="PT Astra Serif" w:hAnsi="PT Astra Serif" w:cs="PT Astra Serif"/>
          <w:sz w:val="28"/>
          <w:szCs w:val="28"/>
        </w:rPr>
        <w:t xml:space="preserve">ледственный комитет, и в прокуратуру</w:t>
      </w:r>
      <w:r>
        <w:rPr>
          <w:rFonts w:ascii="PT Astra Serif" w:hAnsi="PT Astra Serif" w:cs="PT Astra Serif"/>
          <w:sz w:val="28"/>
          <w:szCs w:val="28"/>
        </w:rPr>
        <w:t xml:space="preserve">,</w:t>
      </w:r>
      <w:r>
        <w:rPr>
          <w:rFonts w:ascii="PT Astra Serif" w:hAnsi="PT Astra Serif" w:cs="PT Astra Serif"/>
          <w:sz w:val="28"/>
          <w:szCs w:val="28"/>
        </w:rPr>
        <w:t xml:space="preserve"> и так далее. Но</w:t>
      </w:r>
      <w:r>
        <w:rPr>
          <w:rFonts w:ascii="PT Astra Serif" w:hAnsi="PT Astra Serif" w:cs="PT Astra Serif"/>
          <w:sz w:val="28"/>
          <w:szCs w:val="28"/>
        </w:rPr>
        <w:t xml:space="preserve">,</w:t>
      </w:r>
      <w:r>
        <w:rPr>
          <w:rFonts w:ascii="PT Astra Serif" w:hAnsi="PT Astra Serif" w:cs="PT Astra Serif"/>
          <w:sz w:val="28"/>
          <w:szCs w:val="28"/>
        </w:rPr>
        <w:t xml:space="preserve"> </w:t>
      </w:r>
      <w:r>
        <w:rPr>
          <w:rFonts w:ascii="PT Astra Serif" w:hAnsi="PT Astra Serif" w:cs="PT Astra Serif"/>
          <w:sz w:val="28"/>
          <w:szCs w:val="28"/>
        </w:rPr>
        <w:t xml:space="preserve">если я говорю, я всегда говорю осторожно</w:t>
      </w:r>
      <w:r>
        <w:rPr>
          <w:rFonts w:ascii="PT Astra Serif" w:hAnsi="PT Astra Serif" w:cs="PT Astra Serif"/>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Если поступают такие обращения, я обратилась к Денису Александровичу, чтобы он</w:t>
      </w:r>
      <w:r>
        <w:rPr>
          <w:rFonts w:ascii="PT Astra Serif" w:hAnsi="PT Astra Serif" w:cs="PT Astra Serif"/>
          <w:sz w:val="28"/>
          <w:szCs w:val="28"/>
        </w:rPr>
        <w:t xml:space="preserve">, ну, как бы,</w:t>
      </w:r>
      <w:r>
        <w:rPr>
          <w:rFonts w:ascii="PT Astra Serif" w:hAnsi="PT Astra Serif" w:cs="PT Astra Serif"/>
          <w:sz w:val="28"/>
          <w:szCs w:val="28"/>
        </w:rPr>
        <w:t xml:space="preserve"> проверил, как руководитель рабочей группы по делам участников СВО, а то, что вот там Измайлова позволяет себе говорить таки</w:t>
      </w:r>
      <w:r>
        <w:rPr>
          <w:rFonts w:ascii="PT Astra Serif" w:hAnsi="PT Astra Serif" w:cs="PT Astra Serif"/>
          <w:sz w:val="28"/>
          <w:szCs w:val="28"/>
        </w:rPr>
        <w:t xml:space="preserve">е вещи: этот депутат вынюхивает. Н</w:t>
      </w:r>
      <w:r>
        <w:rPr>
          <w:rFonts w:ascii="PT Astra Serif" w:hAnsi="PT Astra Serif" w:cs="PT Astra Serif"/>
          <w:sz w:val="28"/>
          <w:szCs w:val="28"/>
        </w:rPr>
        <w:t xml:space="preserve">о не вынюхиваю, а по парламентскому контролю разбираясь с теми случаями, которые поступают ко мне от участников СВО. Это первый момент.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Не надо мне там стелить красные дорожки и красить губы перед моим приходом, но будем разбираться вот в нашем юридическом поле. И есть такое понятие у нас, как принцип терпимости, когда должностные люди, и даже есть кассационные сегодня решения судов, и где говорят о принципе терпимости тем должностным лицам, которые сегодня возглавляют у нас госструктуры.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Если вы считаете, что я вас оклеветала, подавайте в суд, пишите заявление в полицию. Какие</w:t>
      </w:r>
      <w:r>
        <w:rPr>
          <w:rFonts w:ascii="PT Astra Serif" w:hAnsi="PT Astra Serif" w:cs="PT Astra Serif"/>
          <w:sz w:val="28"/>
          <w:szCs w:val="28"/>
        </w:rPr>
        <w:t xml:space="preserve"> проблемы? Есть мое выступление. П</w:t>
      </w:r>
      <w:r>
        <w:rPr>
          <w:rFonts w:ascii="PT Astra Serif" w:hAnsi="PT Astra Serif" w:cs="PT Astra Serif"/>
          <w:sz w:val="28"/>
          <w:szCs w:val="28"/>
        </w:rPr>
        <w:t xml:space="preserve">усть пишут, если они не согласны с моим выступлением. И будем разбираться тогда в судебном порядке.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К В</w:t>
      </w:r>
      <w:r>
        <w:rPr>
          <w:rFonts w:ascii="PT Astra Serif" w:hAnsi="PT Astra Serif" w:cs="PT Astra Serif"/>
          <w:sz w:val="28"/>
          <w:szCs w:val="28"/>
        </w:rPr>
        <w:t xml:space="preserve">ам </w:t>
      </w:r>
      <w:r>
        <w:rPr>
          <w:rFonts w:ascii="PT Astra Serif" w:hAnsi="PT Astra Serif" w:cs="PT Astra Serif"/>
          <w:sz w:val="28"/>
          <w:szCs w:val="28"/>
        </w:rPr>
        <w:t xml:space="preserve">вот </w:t>
      </w:r>
      <w:r>
        <w:rPr>
          <w:rFonts w:ascii="PT Astra Serif" w:hAnsi="PT Astra Serif" w:cs="PT Astra Serif"/>
          <w:sz w:val="28"/>
          <w:szCs w:val="28"/>
        </w:rPr>
        <w:t xml:space="preserve">обращ</w:t>
      </w:r>
      <w:r>
        <w:rPr>
          <w:rFonts w:ascii="PT Astra Serif" w:hAnsi="PT Astra Serif" w:cs="PT Astra Serif"/>
          <w:sz w:val="28"/>
          <w:szCs w:val="28"/>
        </w:rPr>
        <w:t xml:space="preserve">аются участники СВО, это вот к В</w:t>
      </w:r>
      <w:r>
        <w:rPr>
          <w:rFonts w:ascii="PT Astra Serif" w:hAnsi="PT Astra Serif" w:cs="PT Astra Serif"/>
          <w:sz w:val="28"/>
          <w:szCs w:val="28"/>
        </w:rPr>
        <w:t xml:space="preserve">ам обратились. А ко мне не могут обратиться участники С</w:t>
      </w:r>
      <w:r>
        <w:rPr>
          <w:rFonts w:ascii="PT Astra Serif" w:hAnsi="PT Astra Serif" w:cs="PT Astra Serif"/>
          <w:sz w:val="28"/>
          <w:szCs w:val="28"/>
        </w:rPr>
        <w:t xml:space="preserve">ВО с обращениями? Или только к Вам обращаются? Я могу В</w:t>
      </w:r>
      <w:r>
        <w:rPr>
          <w:rFonts w:ascii="PT Astra Serif" w:hAnsi="PT Astra Serif" w:cs="PT Astra Serif"/>
          <w:sz w:val="28"/>
          <w:szCs w:val="28"/>
        </w:rPr>
        <w:t xml:space="preserve">ам принести, сколько ко мне обращений </w:t>
      </w:r>
      <w:r>
        <w:rPr>
          <w:rFonts w:ascii="PT Astra Serif" w:hAnsi="PT Astra Serif" w:cs="PT Astra Serif"/>
          <w:sz w:val="28"/>
          <w:szCs w:val="28"/>
        </w:rPr>
        <w:t xml:space="preserve">поступает от участников СВО. И В</w:t>
      </w:r>
      <w:r>
        <w:rPr>
          <w:rFonts w:ascii="PT Astra Serif" w:hAnsi="PT Astra Serif" w:cs="PT Astra Serif"/>
          <w:sz w:val="28"/>
          <w:szCs w:val="28"/>
        </w:rPr>
        <w:t xml:space="preserve">ы говорите о том, что у нас все легко и хорошо. Вы хотели устроить шоу, но благодаря </w:t>
      </w:r>
      <w:r>
        <w:rPr>
          <w:rFonts w:ascii="PT Astra Serif" w:hAnsi="PT Astra Serif" w:cs="PT Astra Serif"/>
          <w:sz w:val="28"/>
          <w:szCs w:val="28"/>
        </w:rPr>
        <w:t xml:space="preserve">вот </w:t>
      </w:r>
      <w:r>
        <w:rPr>
          <w:rFonts w:ascii="PT Astra Serif" w:hAnsi="PT Astra Serif" w:cs="PT Astra Serif"/>
          <w:sz w:val="28"/>
          <w:szCs w:val="28"/>
        </w:rPr>
        <w:t xml:space="preserve">Представителю Губернатора шоу не состоялось. Пусть приходят, время обозначайте, придут те участники </w:t>
      </w:r>
      <w:r>
        <w:rPr>
          <w:rFonts w:ascii="PT Astra Serif" w:hAnsi="PT Astra Serif" w:cs="PT Astra Serif"/>
          <w:sz w:val="28"/>
          <w:szCs w:val="28"/>
        </w:rPr>
        <w:t xml:space="preserve">СВО и все скажут своими словами. Я не боюсь этого. Давайте</w:t>
      </w:r>
      <w:r>
        <w:rPr>
          <w:rFonts w:ascii="PT Astra Serif" w:hAnsi="PT Astra Serif" w:cs="PT Astra Serif"/>
          <w:sz w:val="28"/>
          <w:szCs w:val="28"/>
        </w:rPr>
        <w:t xml:space="preserve"> назначайте время. </w:t>
      </w:r>
      <w:r>
        <w:rPr>
          <w:rFonts w:ascii="PT Astra Serif" w:hAnsi="PT Astra Serif" w:cs="PT Astra Serif"/>
          <w:sz w:val="28"/>
          <w:szCs w:val="28"/>
        </w:rPr>
        <w:t xml:space="preserve">Блогерша</w:t>
      </w:r>
      <w:r>
        <w:rPr>
          <w:rFonts w:ascii="PT Astra Serif" w:hAnsi="PT Astra Serif" w:cs="PT Astra Serif"/>
          <w:sz w:val="28"/>
          <w:szCs w:val="28"/>
        </w:rPr>
        <w:t xml:space="preserve"> же сказала, придет ко мне со средствами массовой информации, но пусть пр</w:t>
      </w:r>
      <w:r>
        <w:rPr>
          <w:rFonts w:ascii="PT Astra Serif" w:hAnsi="PT Astra Serif" w:cs="PT Astra Serif"/>
          <w:sz w:val="28"/>
          <w:szCs w:val="28"/>
        </w:rPr>
        <w:t xml:space="preserve">иходят, я не боюсь, я покажу всё, все, что у меня есть. Ради б</w:t>
      </w:r>
      <w:r>
        <w:rPr>
          <w:rFonts w:ascii="PT Astra Serif" w:hAnsi="PT Astra Serif" w:cs="PT Astra Serif"/>
          <w:sz w:val="28"/>
          <w:szCs w:val="28"/>
        </w:rPr>
        <w:t xml:space="preserve">ога.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Хорошо. Давайте</w:t>
      </w:r>
      <w:r>
        <w:rPr>
          <w:rFonts w:ascii="PT Astra Serif" w:hAnsi="PT Astra Serif" w:cs="PT Astra Serif"/>
          <w:sz w:val="28"/>
          <w:szCs w:val="28"/>
        </w:rPr>
        <w:t xml:space="preserve"> время рассудит, не будем больше.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Пожалуйста, Чернобай Андрей Борисович.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cs="PT Astra Serif"/>
          <w:b/>
          <w:bCs/>
          <w:sz w:val="28"/>
          <w:szCs w:val="28"/>
          <w:highlight w:val="white"/>
        </w:rPr>
        <w:t xml:space="preserve">Чернобай А.Б</w:t>
      </w:r>
      <w:r>
        <w:rPr>
          <w:rFonts w:ascii="PT Astra Serif" w:hAnsi="PT Astra Serif" w:cs="PT Astra Serif"/>
          <w:sz w:val="28"/>
          <w:szCs w:val="28"/>
          <w:highlight w:val="white"/>
        </w:rPr>
        <w:t xml:space="preserve">., </w:t>
      </w:r>
      <w:r>
        <w:rPr>
          <w:rFonts w:ascii="PT Astra Serif" w:hAnsi="PT Astra Serif" w:eastAsia="Times New Roman" w:cs="Times New Roman"/>
          <w:sz w:val="28"/>
          <w:szCs w:val="28"/>
          <w:lang w:eastAsia="ru-RU"/>
        </w:rPr>
        <w:t xml:space="preserve">фракция «Коммунистическая партия Российской Федерации» – «КПРФ»</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Хотелось бы сказать пару слов о муниципальной реформе, которая у нас происходит в Алтайском крае. В прошлом году мне посчастливилось объездить 12 населенных пунктов в</w:t>
      </w:r>
      <w:r>
        <w:rPr>
          <w:rFonts w:ascii="PT Astra Serif" w:hAnsi="PT Astra Serif" w:cs="PT Astra Serif"/>
          <w:sz w:val="28"/>
          <w:szCs w:val="28"/>
        </w:rPr>
        <w:t xml:space="preserve">о</w:t>
      </w:r>
      <w:r>
        <w:rPr>
          <w:rFonts w:ascii="PT Astra Serif" w:hAnsi="PT Astra Serif" w:cs="PT Astra Serif"/>
          <w:sz w:val="28"/>
          <w:szCs w:val="28"/>
        </w:rPr>
        <w:t xml:space="preserve"> вновь созданном Змеиногорском округе.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Люди говорят, что ни одного из обещаний, которые были озвучены на общественных слушаниях, не выполнено. Мало того, что в одном из населенных, хоть и небольших пунктов, но жилых, то есть там есть люди, более 100 человек проживает, даже приостановили привоз хлеба, то есть не говоря уже о транспортном сообщении.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Плюс обещанные представители администрации, которые должны были заменить глав сельсовета, работают по непонятно каким графикам, то есть вроде объявление висит, а представителя нет, можно к нему не попасть и неделями.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В этом году мне посчастливилось побывать в Михайловском районе на процессе создания округа</w:t>
      </w:r>
      <w:r>
        <w:rPr>
          <w:rFonts w:ascii="PT Astra Serif" w:hAnsi="PT Astra Serif" w:cs="PT Astra Serif"/>
          <w:sz w:val="28"/>
          <w:szCs w:val="28"/>
        </w:rPr>
        <w:t xml:space="preserve">,</w:t>
      </w:r>
      <w:r>
        <w:rPr>
          <w:rFonts w:ascii="PT Astra Serif" w:hAnsi="PT Astra Serif" w:cs="PT Astra Serif"/>
          <w:sz w:val="28"/>
          <w:szCs w:val="28"/>
        </w:rPr>
        <w:t xml:space="preserve"> на слушаниях в нескольких населенных пунктах. Я попал туда чуть раньше, чем глава и его делегация, и удалось пообщаться с жителями, так скажем, без давления административного ресурса. Жалоб очень много. Жители говорят о том, что попасть в районную администрацию так же тяжело, что о них не помнят, забывают. Приезжает глава</w:t>
      </w:r>
      <w:r>
        <w:rPr>
          <w:rFonts w:ascii="PT Astra Serif" w:hAnsi="PT Astra Serif" w:cs="PT Astra Serif"/>
          <w:sz w:val="28"/>
          <w:szCs w:val="28"/>
        </w:rPr>
        <w:t xml:space="preserve">,</w:t>
      </w:r>
      <w:r>
        <w:rPr>
          <w:rFonts w:ascii="PT Astra Serif" w:hAnsi="PT Astra Serif" w:cs="PT Astra Serif"/>
          <w:sz w:val="28"/>
          <w:szCs w:val="28"/>
        </w:rPr>
        <w:t xml:space="preserve"> и начинаются максимально жалобные речи о том, что тяжело управлять большим районом, о том, что необходима реформация, о том, что необходима централизация власти. И люди у нас очень сочувствующие, они поддерживают главу, </w:t>
      </w:r>
      <w:r>
        <w:rPr>
          <w:rFonts w:ascii="PT Astra Serif" w:hAnsi="PT Astra Serif" w:cs="PT Astra Serif"/>
          <w:sz w:val="28"/>
          <w:szCs w:val="28"/>
        </w:rPr>
        <w:t xml:space="preserve">оперируя</w:t>
      </w:r>
      <w:r>
        <w:rPr>
          <w:rFonts w:ascii="PT Astra Serif" w:hAnsi="PT Astra Serif" w:cs="PT Astra Serif"/>
          <w:sz w:val="28"/>
          <w:szCs w:val="28"/>
        </w:rPr>
        <w:t xml:space="preserve"> своими чувствами и жалостью к нему.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Поэтому хотелось резюмировать этот опыт тем, что не всегда желание идет снизу, а достаточно много на местах манипуляций чувствами.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Митрофанов Павел Яковлевич,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cs="PT Astra Serif"/>
          <w:sz w:val="28"/>
          <w:szCs w:val="28"/>
          <w:highlight w:val="white"/>
        </w:rPr>
      </w:pPr>
      <w:r>
        <w:rPr>
          <w:rFonts w:ascii="PT Astra Serif" w:hAnsi="PT Astra Serif" w:eastAsia="Times New Roman" w:cs="Times New Roman"/>
          <w:b/>
          <w:sz w:val="28"/>
          <w:szCs w:val="28"/>
          <w:lang w:eastAsia="ru-RU"/>
        </w:rPr>
        <w:t xml:space="preserve">Митрофанов П.Я., </w:t>
      </w:r>
      <w:r>
        <w:rPr>
          <w:rFonts w:ascii="PT Astra Serif" w:hAnsi="PT Astra Serif" w:eastAsia="Times New Roman" w:cs="Times New Roman"/>
          <w:sz w:val="28"/>
          <w:szCs w:val="28"/>
          <w:lang w:eastAsia="ru-RU"/>
        </w:rPr>
        <w:t xml:space="preserve">фракция «Коммунистическая партия Российской Федерации» – «КПРФ».</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депутаты! Уважаемый председатель! Присутствующие! Да, я</w:t>
      </w:r>
      <w:r>
        <w:rPr>
          <w:rFonts w:ascii="PT Astra Serif" w:hAnsi="PT Astra Serif" w:cs="PT Astra Serif"/>
          <w:sz w:val="28"/>
          <w:szCs w:val="28"/>
        </w:rPr>
        <w:t xml:space="preserve"> </w:t>
      </w:r>
      <w:r>
        <w:rPr>
          <w:rFonts w:ascii="PT Astra Serif" w:hAnsi="PT Astra Serif" w:cs="PT Astra Serif"/>
          <w:sz w:val="28"/>
          <w:szCs w:val="28"/>
        </w:rPr>
        <w:t xml:space="preserve">с </w:t>
      </w:r>
      <w:r>
        <w:rPr>
          <w:rFonts w:ascii="PT Astra Serif" w:hAnsi="PT Astra Serif" w:cs="PT Astra Serif"/>
          <w:sz w:val="28"/>
          <w:szCs w:val="28"/>
        </w:rPr>
        <w:t xml:space="preserve">таким вопросом обращаюсь.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На предыдущей сессии я</w:t>
      </w:r>
      <w:r>
        <w:rPr>
          <w:rFonts w:ascii="PT Astra Serif" w:hAnsi="PT Astra Serif" w:cs="PT Astra Serif"/>
          <w:sz w:val="28"/>
          <w:szCs w:val="28"/>
        </w:rPr>
        <w:t xml:space="preserve">, в общем-то,</w:t>
      </w:r>
      <w:r>
        <w:rPr>
          <w:rFonts w:ascii="PT Astra Serif" w:hAnsi="PT Astra Serif" w:cs="PT Astra Serif"/>
          <w:sz w:val="28"/>
          <w:szCs w:val="28"/>
        </w:rPr>
        <w:t xml:space="preserve"> по жалобе моих избирателей обратился к вам ко всем с просьбой помочь по </w:t>
      </w:r>
      <w:r>
        <w:rPr>
          <w:rFonts w:ascii="PT Astra Serif" w:hAnsi="PT Astra Serif" w:cs="PT Astra Serif"/>
          <w:sz w:val="28"/>
          <w:szCs w:val="28"/>
        </w:rPr>
        <w:t xml:space="preserve">«</w:t>
      </w:r>
      <w:r>
        <w:rPr>
          <w:rFonts w:ascii="PT Astra Serif" w:hAnsi="PT Astra Serif" w:cs="PT Astra Serif"/>
          <w:sz w:val="28"/>
          <w:szCs w:val="28"/>
        </w:rPr>
        <w:t xml:space="preserve">Почте России</w:t>
      </w:r>
      <w:r>
        <w:rPr>
          <w:rFonts w:ascii="PT Astra Serif" w:hAnsi="PT Astra Serif" w:cs="PT Astra Serif"/>
          <w:sz w:val="28"/>
          <w:szCs w:val="28"/>
        </w:rPr>
        <w:t xml:space="preserve">»</w:t>
      </w:r>
      <w:r>
        <w:rPr>
          <w:rFonts w:ascii="PT Astra Serif" w:hAnsi="PT Astra Serif" w:cs="PT Astra Serif"/>
          <w:sz w:val="28"/>
          <w:szCs w:val="28"/>
        </w:rPr>
        <w:t xml:space="preserve">. Вы пом</w:t>
      </w:r>
      <w:r>
        <w:rPr>
          <w:rFonts w:ascii="PT Astra Serif" w:hAnsi="PT Astra Serif" w:cs="PT Astra Serif"/>
          <w:sz w:val="28"/>
          <w:szCs w:val="28"/>
        </w:rPr>
        <w:t xml:space="preserve">ните это содержание. Получается,</w:t>
      </w:r>
      <w:r>
        <w:rPr>
          <w:rFonts w:ascii="PT Astra Serif" w:hAnsi="PT Astra Serif" w:cs="PT Astra Serif"/>
          <w:sz w:val="28"/>
          <w:szCs w:val="28"/>
        </w:rPr>
        <w:t xml:space="preserve"> как было, так и есть. Кто-то ответ будет на наши </w:t>
      </w:r>
      <w:r>
        <w:rPr>
          <w:rFonts w:ascii="PT Astra Serif" w:hAnsi="PT Astra Serif" w:cs="PT Astra Serif"/>
          <w:sz w:val="28"/>
          <w:szCs w:val="28"/>
        </w:rPr>
        <w:t xml:space="preserve">вот эти жалобы, что мы сейчас на «</w:t>
      </w:r>
      <w:r>
        <w:rPr>
          <w:rFonts w:ascii="PT Astra Serif" w:hAnsi="PT Astra Serif" w:cs="PT Astra Serif"/>
          <w:sz w:val="28"/>
          <w:szCs w:val="28"/>
        </w:rPr>
        <w:t xml:space="preserve">пятнадцатиминутке</w:t>
      </w:r>
      <w:r>
        <w:rPr>
          <w:rFonts w:ascii="PT Astra Serif" w:hAnsi="PT Astra Serif" w:cs="PT Astra Serif"/>
          <w:sz w:val="28"/>
          <w:szCs w:val="28"/>
        </w:rPr>
        <w:t xml:space="preserve">»</w:t>
      </w:r>
      <w:r>
        <w:rPr>
          <w:rFonts w:ascii="PT Astra Serif" w:hAnsi="PT Astra Serif" w:cs="PT Astra Serif"/>
          <w:sz w:val="28"/>
          <w:szCs w:val="28"/>
        </w:rPr>
        <w:t xml:space="preserve"> даем? Кто-то их слушает? П</w:t>
      </w:r>
      <w:r>
        <w:rPr>
          <w:rFonts w:ascii="PT Astra Serif" w:hAnsi="PT Astra Serif" w:cs="PT Astra Serif"/>
          <w:sz w:val="28"/>
          <w:szCs w:val="28"/>
        </w:rPr>
        <w:t xml:space="preserve">отом какие-то о</w:t>
      </w:r>
      <w:r>
        <w:rPr>
          <w:rFonts w:ascii="PT Astra Serif" w:hAnsi="PT Astra Serif" w:cs="PT Astra Serif"/>
          <w:sz w:val="28"/>
          <w:szCs w:val="28"/>
        </w:rPr>
        <w:t xml:space="preserve">тветы последуют? И</w:t>
      </w:r>
      <w:r>
        <w:rPr>
          <w:rFonts w:ascii="PT Astra Serif" w:hAnsi="PT Astra Serif" w:cs="PT Astra Serif"/>
          <w:sz w:val="28"/>
          <w:szCs w:val="28"/>
        </w:rPr>
        <w:t xml:space="preserve">ли просто мы выго</w:t>
      </w:r>
      <w:r>
        <w:rPr>
          <w:rFonts w:ascii="PT Astra Serif" w:hAnsi="PT Astra Serif" w:cs="PT Astra Serif"/>
          <w:sz w:val="28"/>
          <w:szCs w:val="28"/>
        </w:rPr>
        <w:t xml:space="preserve">ворились, и на этом закончилось?</w:t>
      </w:r>
      <w:r>
        <w:rPr>
          <w:rFonts w:ascii="PT Astra Serif" w:hAnsi="PT Astra Serif" w:cs="PT Astra Serif"/>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Спасибо. Е</w:t>
      </w:r>
      <w:r>
        <w:rPr>
          <w:rFonts w:ascii="PT Astra Serif" w:hAnsi="PT Astra Serif" w:cs="PT Astra Serif"/>
          <w:sz w:val="28"/>
          <w:szCs w:val="28"/>
        </w:rPr>
        <w:t xml:space="preserve">сли будут ответы, я очень благодарен.</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(Реплики в зале без микрофона, запись неразборчива)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Скажите. Скажите, Юрий Борисович.</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Пожалуйста</w:t>
      </w:r>
      <w:r>
        <w:rPr>
          <w:rFonts w:ascii="PT Astra Serif" w:hAnsi="PT Astra Serif" w:cs="PT Astra Serif"/>
          <w:sz w:val="28"/>
          <w:szCs w:val="28"/>
        </w:rPr>
        <w:t xml:space="preserve">, Юрий Борисович.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b/>
          <w:bCs/>
          <w:sz w:val="28"/>
          <w:szCs w:val="28"/>
        </w:rPr>
        <w:t xml:space="preserve">Кропотин Ю.Б.</w:t>
      </w:r>
      <w:r>
        <w:rPr>
          <w:rFonts w:ascii="PT Astra Serif" w:hAnsi="PT Astra Serif" w:cs="PT Astra Serif"/>
          <w:sz w:val="28"/>
          <w:szCs w:val="28"/>
        </w:rPr>
        <w:t xml:space="preserve">, </w:t>
      </w:r>
      <w:r>
        <w:rPr>
          <w:rFonts w:ascii="PT Astra Serif" w:hAnsi="PT Astra Serif" w:eastAsia="Liberation Sans" w:cs="PT Astra Serif"/>
          <w:color w:val="222222"/>
          <w:sz w:val="28"/>
          <w:szCs w:val="28"/>
        </w:rPr>
        <w:t xml:space="preserve">з</w:t>
      </w:r>
      <w:r>
        <w:rPr>
          <w:rFonts w:ascii="PT Astra Serif" w:hAnsi="PT Astra Serif" w:eastAsia="Liberation Sans" w:cs="PT Astra Serif"/>
          <w:color w:val="222222"/>
          <w:sz w:val="28"/>
          <w:szCs w:val="28"/>
          <w:highlight w:val="white"/>
        </w:rPr>
        <w:t xml:space="preserve">аместитель председателя Алтайского краевого Законодательного Собрания</w:t>
      </w:r>
      <w:r>
        <w:rPr>
          <w:rFonts w:ascii="PT Astra Serif" w:hAnsi="PT Astra Serif" w:cs="PT Astra Serif"/>
          <w:sz w:val="28"/>
          <w:szCs w:val="28"/>
        </w:rPr>
        <w:t xml:space="preserve">, </w:t>
      </w:r>
      <w:r>
        <w:rPr>
          <w:rFonts w:ascii="PT Astra Serif" w:hAnsi="PT Astra Serif" w:eastAsia="Times New Roman" w:cs="Times New Roman"/>
          <w:sz w:val="28"/>
          <w:szCs w:val="28"/>
          <w:lang w:eastAsia="ru-RU"/>
        </w:rPr>
        <w:t xml:space="preserve">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Уважаемый Павел Яковлевич, я отвечаю за это дело. Но мы приняли решение, что коммунисты</w:t>
      </w:r>
      <w:r>
        <w:rPr>
          <w:rFonts w:ascii="PT Astra Serif" w:hAnsi="PT Astra Serif" w:cs="PT Astra Serif"/>
          <w:sz w:val="28"/>
          <w:szCs w:val="28"/>
        </w:rPr>
        <w:t xml:space="preserve">,</w:t>
      </w:r>
      <w:r>
        <w:rPr>
          <w:rFonts w:ascii="PT Astra Serif" w:hAnsi="PT Astra Serif" w:cs="PT Astra Serif"/>
          <w:sz w:val="28"/>
          <w:szCs w:val="28"/>
        </w:rPr>
        <w:t xml:space="preserve"> наши</w:t>
      </w:r>
      <w:r>
        <w:rPr>
          <w:rFonts w:ascii="PT Astra Serif" w:hAnsi="PT Astra Serif" w:cs="PT Astra Serif"/>
          <w:sz w:val="28"/>
          <w:szCs w:val="28"/>
        </w:rPr>
        <w:t xml:space="preserve">,</w:t>
      </w:r>
      <w:r>
        <w:rPr>
          <w:rFonts w:ascii="PT Astra Serif" w:hAnsi="PT Astra Serif" w:cs="PT Astra Serif"/>
          <w:sz w:val="28"/>
          <w:szCs w:val="28"/>
        </w:rPr>
        <w:t xml:space="preserve"> решают эти вопросы сами, а вот за других я отвечаю.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highlight w:val="white"/>
        </w:rPr>
        <w:t xml:space="preserve">Председательствующий</w:t>
      </w:r>
      <w:r>
        <w:rPr>
          <w:rFonts w:ascii="PT Astra Serif" w:hAnsi="PT Astra Serif" w:cs="PT Astra Serif"/>
          <w:sz w:val="28"/>
          <w:szCs w:val="28"/>
          <w:highlight w:val="white"/>
        </w:rPr>
        <w:t xml:space="preserve">.</w:t>
      </w: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 Юрий Борисович.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Хорошо, давайте будем заканчивать, коллеги.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друзья, завтра последний день зимы, 28 февраля, и наступает долгожданная весна. А сле</w:t>
      </w:r>
      <w:r>
        <w:rPr>
          <w:rFonts w:ascii="PT Astra Serif" w:hAnsi="PT Astra Serif" w:cs="PT Astra Serif"/>
          <w:sz w:val="28"/>
          <w:szCs w:val="28"/>
        </w:rPr>
        <w:t xml:space="preserve">дом идет замечательный праздник -</w:t>
      </w:r>
      <w:r>
        <w:rPr>
          <w:rFonts w:ascii="PT Astra Serif" w:hAnsi="PT Astra Serif" w:cs="PT Astra Serif"/>
          <w:sz w:val="28"/>
          <w:szCs w:val="28"/>
        </w:rPr>
        <w:t xml:space="preserve"> праздник самой замечательной, наверное, категории нашего населения, человечества, наших милых дам. Поэтому давай</w:t>
      </w:r>
      <w:r>
        <w:rPr>
          <w:rFonts w:ascii="PT Astra Serif" w:hAnsi="PT Astra Serif" w:cs="PT Astra Serif"/>
          <w:sz w:val="28"/>
          <w:szCs w:val="28"/>
        </w:rPr>
        <w:t xml:space="preserve">те, дорогие мужчины, сделаем всё</w:t>
      </w:r>
      <w:r>
        <w:rPr>
          <w:rFonts w:ascii="PT Astra Serif" w:hAnsi="PT Astra Serif" w:cs="PT Astra Serif"/>
          <w:sz w:val="28"/>
          <w:szCs w:val="28"/>
        </w:rPr>
        <w:t xml:space="preserve">, чтобы этот праздник был для них ничем не омрачен, каждый на своем избирательном участке.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А сегодня давайте поздравим с наступающим женским днем наших милых женщин</w:t>
      </w:r>
      <w:r>
        <w:rPr>
          <w:rFonts w:ascii="PT Astra Serif" w:hAnsi="PT Astra Serif" w:cs="PT Astra Serif"/>
          <w:sz w:val="28"/>
          <w:szCs w:val="28"/>
        </w:rPr>
        <w:t xml:space="preserve">, в вашем лице -</w:t>
      </w:r>
      <w:r>
        <w:rPr>
          <w:rFonts w:ascii="PT Astra Serif" w:hAnsi="PT Astra Serif" w:cs="PT Astra Serif"/>
          <w:sz w:val="28"/>
          <w:szCs w:val="28"/>
        </w:rPr>
        <w:t xml:space="preserve"> всех женщин Алтайского края</w:t>
      </w:r>
      <w:r>
        <w:rPr>
          <w:rFonts w:ascii="PT Astra Serif" w:hAnsi="PT Astra Serif" w:cs="PT Astra Serif"/>
          <w:sz w:val="28"/>
          <w:szCs w:val="28"/>
        </w:rPr>
        <w:t xml:space="preserve">,</w:t>
      </w:r>
      <w:r>
        <w:rPr>
          <w:rFonts w:ascii="PT Astra Serif" w:hAnsi="PT Astra Serif" w:cs="PT Astra Serif"/>
          <w:sz w:val="28"/>
          <w:szCs w:val="28"/>
        </w:rPr>
        <w:t xml:space="preserve"> Российской Федерации. </w:t>
      </w:r>
      <w:r>
        <w:rPr>
          <w:rFonts w:ascii="PT Astra Serif" w:hAnsi="PT Astra Serif" w:cs="PT Astra Serif"/>
          <w:sz w:val="28"/>
          <w:szCs w:val="28"/>
        </w:rPr>
        <w:t xml:space="preserve">Всего вам самого-самого доброго!</w:t>
      </w:r>
      <w:r>
        <w:rPr>
          <w:rFonts w:ascii="PT Astra Serif" w:hAnsi="PT Astra Serif" w:cs="PT Astra Serif"/>
          <w:sz w:val="28"/>
          <w:szCs w:val="28"/>
        </w:rPr>
        <w:t xml:space="preserve">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коллеги, послушайте внимательно объявление.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На сегодня запланирована дата проведения тридцать девятой мартовской сессии </w:t>
      </w:r>
      <w:r>
        <w:rPr>
          <w:rFonts w:ascii="PT Astra Serif" w:hAnsi="PT Astra Serif" w:cs="PT Astra Serif"/>
          <w:sz w:val="28"/>
          <w:szCs w:val="28"/>
        </w:rPr>
        <w:t xml:space="preserve">– 27 </w:t>
      </w:r>
      <w:r>
        <w:rPr>
          <w:rFonts w:ascii="PT Astra Serif" w:hAnsi="PT Astra Serif" w:cs="PT Astra Serif"/>
          <w:sz w:val="28"/>
          <w:szCs w:val="28"/>
        </w:rPr>
        <w:t xml:space="preserve">марта 2025 года. 26 мар</w:t>
      </w:r>
      <w:r>
        <w:rPr>
          <w:rFonts w:ascii="PT Astra Serif" w:hAnsi="PT Astra Serif" w:cs="PT Astra Serif"/>
          <w:sz w:val="28"/>
          <w:szCs w:val="28"/>
        </w:rPr>
        <w:t xml:space="preserve">та состоятся заседания фракций</w:t>
      </w:r>
      <w:r>
        <w:rPr>
          <w:rFonts w:ascii="PT Astra Serif" w:hAnsi="PT Astra Serif" w:cs="PT Astra Serif"/>
          <w:sz w:val="28"/>
          <w:szCs w:val="28"/>
        </w:rPr>
        <w:t xml:space="preserve"> и постоянных комитетов.</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Коллеги, тридцать восьмая сессия объявляется закрытой.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tbl>
      <w:tblPr>
        <w:tblStyle w:val="13"/>
        <w:tblW w:w="100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7366"/>
        <w:gridCol w:w="2665"/>
      </w:tblGrid>
      <w:tr>
        <w:tc>
          <w:tcPr>
            <w:tcW w:w="7366" w:type="dxa"/>
          </w:tcPr>
          <w:p>
            <w:pPr>
              <w:spacing w:after="0" w:line="240" w:lineRule="auto"/>
            </w:pPr>
            <w:r>
              <w:rPr>
                <w:rFonts w:ascii="PT Astra Serif" w:hAnsi="PT Astra Serif"/>
                <w:sz w:val="28"/>
                <w:szCs w:val="28"/>
              </w:rPr>
              <w:t xml:space="preserve">Председатель Алтайского краевого</w:t>
            </w:r>
          </w:p>
          <w:p>
            <w:pPr>
              <w:spacing w:after="0" w:line="240" w:lineRule="auto"/>
            </w:pPr>
            <w:r>
              <w:rPr>
                <w:rFonts w:ascii="PT Astra Serif" w:hAnsi="PT Astra Serif"/>
                <w:sz w:val="28"/>
                <w:szCs w:val="28"/>
              </w:rPr>
              <w:t xml:space="preserve">Законодательного Собрания</w:t>
            </w:r>
          </w:p>
          <w:p>
            <w:pPr>
              <w:spacing w:after="0" w:line="240" w:lineRule="auto"/>
              <w:rPr>
                <w:rFonts w:ascii="PT Astra Serif" w:hAnsi="PT Astra Serif"/>
              </w:rPr>
            </w:pPr>
          </w:p>
        </w:tc>
        <w:tc>
          <w:tcPr>
            <w:tcW w:w="2665" w:type="dxa"/>
          </w:tcPr>
          <w:p>
            <w:pPr>
              <w:spacing w:after="0" w:line="240" w:lineRule="auto"/>
              <w:jc w:val="both"/>
            </w:pPr>
          </w:p>
          <w:p>
            <w:pPr>
              <w:spacing w:after="0" w:line="240" w:lineRule="auto"/>
              <w:jc w:val="both"/>
              <w:rPr>
                <w:rFonts w:ascii="PT Astra Serif" w:hAnsi="PT Astra Serif"/>
              </w:rPr>
            </w:pPr>
            <w:r>
              <w:rPr>
                <w:rFonts w:ascii="PT Astra Serif" w:hAnsi="PT Astra Serif"/>
                <w:sz w:val="28"/>
                <w:szCs w:val="28"/>
              </w:rPr>
              <w:t xml:space="preserve">А.А. Романенко</w:t>
            </w:r>
          </w:p>
        </w:tc>
      </w:tr>
      <w:tr>
        <w:tc>
          <w:tcPr>
            <w:tcW w:w="7366" w:type="dxa"/>
          </w:tcPr>
          <w:p>
            <w:pPr>
              <w:spacing w:after="0" w:line="240" w:lineRule="auto"/>
            </w:pPr>
            <w:r>
              <w:rPr>
                <w:rFonts w:ascii="PT Astra Serif" w:hAnsi="PT Astra Serif"/>
                <w:sz w:val="28"/>
                <w:szCs w:val="28"/>
              </w:rPr>
              <w:t xml:space="preserve">Руководитель секретариата Алтайского</w:t>
            </w:r>
          </w:p>
          <w:p>
            <w:pPr>
              <w:spacing w:after="0" w:line="240" w:lineRule="auto"/>
              <w:rPr>
                <w:rFonts w:ascii="PT Astra Serif" w:hAnsi="PT Astra Serif"/>
              </w:rPr>
            </w:pPr>
            <w:r>
              <w:rPr>
                <w:rFonts w:ascii="PT Astra Serif" w:hAnsi="PT Astra Serif"/>
                <w:sz w:val="28"/>
                <w:szCs w:val="28"/>
              </w:rPr>
              <w:t xml:space="preserve">краевого</w:t>
            </w:r>
            <w:r>
              <w:rPr>
                <w:rFonts w:ascii="PT Astra Serif" w:hAnsi="PT Astra Serif"/>
                <w:sz w:val="28"/>
                <w:szCs w:val="28"/>
              </w:rPr>
              <w:t xml:space="preserve"> Законодательного Собрания</w:t>
            </w:r>
          </w:p>
        </w:tc>
        <w:tc>
          <w:tcPr>
            <w:tcW w:w="2665" w:type="dxa"/>
          </w:tcPr>
          <w:p>
            <w:pPr>
              <w:spacing w:after="0" w:line="240" w:lineRule="auto"/>
              <w:jc w:val="both"/>
            </w:pPr>
          </w:p>
          <w:p>
            <w:pPr>
              <w:spacing w:after="0" w:line="240" w:lineRule="auto"/>
              <w:jc w:val="both"/>
              <w:rPr>
                <w:rFonts w:ascii="PT Astra Serif" w:hAnsi="PT Astra Serif"/>
              </w:rPr>
            </w:pPr>
            <w:r>
              <w:rPr>
                <w:rFonts w:ascii="PT Astra Serif" w:hAnsi="PT Astra Serif"/>
                <w:sz w:val="28"/>
                <w:szCs w:val="28"/>
              </w:rPr>
              <w:t xml:space="preserve">И.И. Мордовин</w:t>
            </w:r>
          </w:p>
        </w:tc>
      </w:tr>
    </w:tbl>
    <w:p>
      <w:pPr>
        <w:spacing w:after="0" w:line="360" w:lineRule="auto"/>
        <w:jc w:val="both"/>
        <w:rPr>
          <w:rFonts w:ascii="PT Astra Serif" w:hAnsi="PT Astra Serif" w:eastAsia="Times New Roman" w:cs="PT Astra Serif"/>
          <w:bCs/>
          <w:i/>
          <w:sz w:val="28"/>
          <w:highlight w:val="yellow"/>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Liberation Sans">
    <w:panose1 w:val="020B0604020202020204"/>
  </w:font>
  <w:font w:name="Wingdings">
    <w:panose1 w:val="05010000000000000000"/>
  </w:font>
  <w:font w:name="Verdana">
    <w:panose1 w:val="020B0604030504040204"/>
  </w:font>
  <w:font w:name="Courier New">
    <w:panose1 w:val="02070409020205020404"/>
  </w:font>
  <w:font w:name="Tahoma">
    <w:panose1 w:val="020B0604030504040204"/>
  </w:font>
  <w:font w:name="Calibri">
    <w:panose1 w:val="020F0502020204030204"/>
  </w:font>
  <w:font w:name="PT Astra Serif">
    <w:panose1 w:val="020A0603040505020204"/>
  </w:font>
  <w:font w:name="Arial">
    <w:panose1 w:val="020B0604020202020204"/>
  </w:font>
  <w:font w:name="Arial Narrow">
    <w:panose1 w:val="020B0606020202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pPr>
      <w:pStyle w:val="af1"/>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f"/>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55</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ADC4AA08">
      <w:start w:val="1"/>
      <w:numFmt w:val="decimal"/>
      <w:lvlText w:val="%1."/>
      <w:lvlJc w:val="left"/>
      <w:pPr>
        <w:tabs>
          <w:tab w:val="num" w:pos="360"/>
        </w:tabs>
        <w:ind w:left="360" w:hanging="360"/>
      </w:pPr>
    </w:lvl>
    <w:lvl w:ilvl="1" w:tplc="71D46124">
      <w:start w:val="1"/>
      <w:numFmt w:val="bullet"/>
      <w:lvlText w:val="o"/>
      <w:lvlJc w:val="left"/>
      <w:pPr>
        <w:ind w:left="1440" w:hanging="360"/>
      </w:pPr>
      <w:rPr>
        <w:rFonts w:hint="default" w:ascii="Courier New" w:hAnsi="Courier New" w:eastAsia="Courier New" w:cs="Courier New"/>
      </w:rPr>
    </w:lvl>
    <w:lvl w:ilvl="2" w:tplc="2208DE9C">
      <w:start w:val="1"/>
      <w:numFmt w:val="bullet"/>
      <w:lvlText w:val="§"/>
      <w:lvlJc w:val="left"/>
      <w:pPr>
        <w:ind w:left="2160" w:hanging="360"/>
      </w:pPr>
      <w:rPr>
        <w:rFonts w:hint="default" w:ascii="Wingdings" w:hAnsi="Wingdings" w:eastAsia="Wingdings" w:cs="Wingdings"/>
      </w:rPr>
    </w:lvl>
    <w:lvl w:ilvl="3" w:tplc="A8CC25DA">
      <w:start w:val="1"/>
      <w:numFmt w:val="bullet"/>
      <w:lvlText w:val="·"/>
      <w:lvlJc w:val="left"/>
      <w:pPr>
        <w:ind w:left="2880" w:hanging="360"/>
      </w:pPr>
      <w:rPr>
        <w:rFonts w:hint="default" w:ascii="Symbol" w:hAnsi="Symbol" w:eastAsia="Symbol" w:cs="Symbol"/>
      </w:rPr>
    </w:lvl>
    <w:lvl w:ilvl="4" w:tplc="6D18BFFC">
      <w:start w:val="1"/>
      <w:numFmt w:val="bullet"/>
      <w:lvlText w:val="o"/>
      <w:lvlJc w:val="left"/>
      <w:pPr>
        <w:ind w:left="3600" w:hanging="360"/>
      </w:pPr>
      <w:rPr>
        <w:rFonts w:hint="default" w:ascii="Courier New" w:hAnsi="Courier New" w:eastAsia="Courier New" w:cs="Courier New"/>
      </w:rPr>
    </w:lvl>
    <w:lvl w:ilvl="5" w:tplc="D6AACE94">
      <w:start w:val="1"/>
      <w:numFmt w:val="bullet"/>
      <w:lvlText w:val="§"/>
      <w:lvlJc w:val="left"/>
      <w:pPr>
        <w:ind w:left="4320" w:hanging="360"/>
      </w:pPr>
      <w:rPr>
        <w:rFonts w:hint="default" w:ascii="Wingdings" w:hAnsi="Wingdings" w:eastAsia="Wingdings" w:cs="Wingdings"/>
      </w:rPr>
    </w:lvl>
    <w:lvl w:ilvl="6" w:tplc="BD9A328A">
      <w:start w:val="1"/>
      <w:numFmt w:val="bullet"/>
      <w:lvlText w:val="·"/>
      <w:lvlJc w:val="left"/>
      <w:pPr>
        <w:ind w:left="5040" w:hanging="360"/>
      </w:pPr>
      <w:rPr>
        <w:rFonts w:hint="default" w:ascii="Symbol" w:hAnsi="Symbol" w:eastAsia="Symbol" w:cs="Symbol"/>
      </w:rPr>
    </w:lvl>
    <w:lvl w:ilvl="7" w:tplc="573AC9A8">
      <w:start w:val="1"/>
      <w:numFmt w:val="bullet"/>
      <w:lvlText w:val="o"/>
      <w:lvlJc w:val="left"/>
      <w:pPr>
        <w:ind w:left="5760" w:hanging="360"/>
      </w:pPr>
      <w:rPr>
        <w:rFonts w:hint="default" w:ascii="Courier New" w:hAnsi="Courier New" w:eastAsia="Courier New" w:cs="Courier New"/>
      </w:rPr>
    </w:lvl>
    <w:lvl w:ilvl="8" w:tplc="CA5CCE88">
      <w:start w:val="1"/>
      <w:numFmt w:val="bullet"/>
      <w:lvlText w:val="§"/>
      <w:lvlJc w:val="left"/>
      <w:pPr>
        <w:ind w:left="6480" w:hanging="360"/>
      </w:pPr>
      <w:rPr>
        <w:rFonts w:hint="default" w:ascii="Wingdings" w:hAnsi="Wingdings" w:eastAsia="Wingdings" w:cs="Wingdings"/>
      </w:rPr>
    </w:lvl>
  </w:abstractNum>
  <w:abstractNum w:abstractNumId="1">
    <w:multiLevelType w:val="hybridMultilevel"/>
    <w:lvl w:ilvl="0" w:tplc="55B800E4">
      <w:start w:val="1"/>
      <w:numFmt w:val="decimal"/>
      <w:lvlText w:val="%1."/>
      <w:lvlJc w:val="left"/>
      <w:pPr>
        <w:ind w:left="360" w:hanging="360"/>
      </w:pPr>
      <w:rPr>
        <w:b/>
      </w:rPr>
    </w:lvl>
    <w:lvl w:ilvl="1" w:tplc="776A7A5C">
      <w:start w:val="1"/>
      <w:numFmt w:val="lowerLetter"/>
      <w:lvlText w:val="%2."/>
      <w:lvlJc w:val="left"/>
      <w:pPr>
        <w:ind w:left="872" w:hanging="360"/>
      </w:pPr>
    </w:lvl>
    <w:lvl w:ilvl="2" w:tplc="9A867C5A">
      <w:start w:val="1"/>
      <w:numFmt w:val="lowerRoman"/>
      <w:lvlText w:val="%3."/>
      <w:lvlJc w:val="right"/>
      <w:pPr>
        <w:ind w:left="1592" w:hanging="180"/>
      </w:pPr>
    </w:lvl>
    <w:lvl w:ilvl="3" w:tplc="F6FCE1BA">
      <w:start w:val="1"/>
      <w:numFmt w:val="decimal"/>
      <w:lvlText w:val="%4."/>
      <w:lvlJc w:val="left"/>
      <w:pPr>
        <w:ind w:left="2312" w:hanging="360"/>
      </w:pPr>
    </w:lvl>
    <w:lvl w:ilvl="4" w:tplc="2AC42534">
      <w:start w:val="1"/>
      <w:numFmt w:val="lowerLetter"/>
      <w:lvlText w:val="%5."/>
      <w:lvlJc w:val="left"/>
      <w:pPr>
        <w:ind w:left="3032" w:hanging="360"/>
      </w:pPr>
    </w:lvl>
    <w:lvl w:ilvl="5" w:tplc="C1961468">
      <w:start w:val="1"/>
      <w:numFmt w:val="lowerRoman"/>
      <w:lvlText w:val="%6."/>
      <w:lvlJc w:val="right"/>
      <w:pPr>
        <w:ind w:left="3752" w:hanging="180"/>
      </w:pPr>
    </w:lvl>
    <w:lvl w:ilvl="6" w:tplc="1F94D3FC">
      <w:start w:val="1"/>
      <w:numFmt w:val="decimal"/>
      <w:lvlText w:val="%7."/>
      <w:lvlJc w:val="left"/>
      <w:pPr>
        <w:ind w:left="4472" w:hanging="360"/>
      </w:pPr>
    </w:lvl>
    <w:lvl w:ilvl="7" w:tplc="0FC0BAD6">
      <w:start w:val="1"/>
      <w:numFmt w:val="lowerLetter"/>
      <w:lvlText w:val="%8."/>
      <w:lvlJc w:val="left"/>
      <w:pPr>
        <w:ind w:left="5192" w:hanging="360"/>
      </w:pPr>
    </w:lvl>
    <w:lvl w:ilvl="8" w:tplc="585AF678">
      <w:start w:val="1"/>
      <w:numFmt w:val="lowerRoman"/>
      <w:lvlText w:val="%9."/>
      <w:lvlJc w:val="right"/>
      <w:pPr>
        <w:ind w:left="5912" w:hanging="180"/>
      </w:pPr>
    </w:lvl>
  </w:abstractNum>
  <w:abstractNum w:abstractNumId="2">
    <w:multiLevelType w:val="hybridMultilevel"/>
    <w:lvl w:ilvl="0" w:tplc="7E6A0C74">
      <w:start w:val="1"/>
      <w:numFmt w:val="decimal"/>
      <w:lvlText w:val="%1."/>
      <w:lvlJc w:val="left"/>
      <w:pPr>
        <w:ind w:left="1080" w:hanging="360"/>
      </w:pPr>
      <w:rPr>
        <w:rFonts w:hint="default" w:cs="Times New Roman"/>
      </w:rPr>
    </w:lvl>
    <w:lvl w:ilvl="1" w:tplc="41141E9C">
      <w:start w:val="1"/>
      <w:numFmt w:val="lowerLetter"/>
      <w:lvlText w:val="%2."/>
      <w:lvlJc w:val="left"/>
      <w:pPr>
        <w:ind w:left="1800" w:hanging="360"/>
      </w:pPr>
      <w:rPr>
        <w:rFonts w:cs="Times New Roman"/>
      </w:rPr>
    </w:lvl>
    <w:lvl w:ilvl="2" w:tplc="AB78C972">
      <w:start w:val="1"/>
      <w:numFmt w:val="lowerRoman"/>
      <w:lvlText w:val="%3."/>
      <w:lvlJc w:val="right"/>
      <w:pPr>
        <w:ind w:left="2520" w:hanging="180"/>
      </w:pPr>
      <w:rPr>
        <w:rFonts w:cs="Times New Roman"/>
      </w:rPr>
    </w:lvl>
    <w:lvl w:ilvl="3" w:tplc="B0369BCE">
      <w:start w:val="1"/>
      <w:numFmt w:val="decimal"/>
      <w:lvlText w:val="%4."/>
      <w:lvlJc w:val="left"/>
      <w:pPr>
        <w:ind w:left="3240" w:hanging="360"/>
      </w:pPr>
      <w:rPr>
        <w:rFonts w:cs="Times New Roman"/>
      </w:rPr>
    </w:lvl>
    <w:lvl w:ilvl="4" w:tplc="BC849398">
      <w:start w:val="1"/>
      <w:numFmt w:val="lowerLetter"/>
      <w:lvlText w:val="%5."/>
      <w:lvlJc w:val="left"/>
      <w:pPr>
        <w:ind w:left="3960" w:hanging="360"/>
      </w:pPr>
      <w:rPr>
        <w:rFonts w:cs="Times New Roman"/>
      </w:rPr>
    </w:lvl>
    <w:lvl w:ilvl="5" w:tplc="9DC04076">
      <w:start w:val="1"/>
      <w:numFmt w:val="lowerRoman"/>
      <w:lvlText w:val="%6."/>
      <w:lvlJc w:val="right"/>
      <w:pPr>
        <w:ind w:left="4680" w:hanging="180"/>
      </w:pPr>
      <w:rPr>
        <w:rFonts w:cs="Times New Roman"/>
      </w:rPr>
    </w:lvl>
    <w:lvl w:ilvl="6" w:tplc="403A5972">
      <w:start w:val="1"/>
      <w:numFmt w:val="decimal"/>
      <w:lvlText w:val="%7."/>
      <w:lvlJc w:val="left"/>
      <w:pPr>
        <w:ind w:left="5400" w:hanging="360"/>
      </w:pPr>
      <w:rPr>
        <w:rFonts w:cs="Times New Roman"/>
      </w:rPr>
    </w:lvl>
    <w:lvl w:ilvl="7" w:tplc="F59ACB12">
      <w:start w:val="1"/>
      <w:numFmt w:val="lowerLetter"/>
      <w:lvlText w:val="%8."/>
      <w:lvlJc w:val="left"/>
      <w:pPr>
        <w:ind w:left="6120" w:hanging="360"/>
      </w:pPr>
      <w:rPr>
        <w:rFonts w:cs="Times New Roman"/>
      </w:rPr>
    </w:lvl>
    <w:lvl w:ilvl="8" w:tplc="0AD29CDA">
      <w:start w:val="1"/>
      <w:numFmt w:val="lowerRoman"/>
      <w:lvlText w:val="%9."/>
      <w:lvlJc w:val="right"/>
      <w:pPr>
        <w:ind w:left="6840" w:hanging="180"/>
      </w:pPr>
      <w:rPr>
        <w:rFonts w:cs="Times New Roman"/>
      </w:rPr>
    </w:lvl>
  </w:abstractNum>
  <w:abstractNum w:abstractNumId="3">
    <w:multiLevelType w:val="hybridMultilevel"/>
    <w:lvl w:ilvl="0" w:tplc="ACB4F400">
      <w:start w:val="1"/>
      <w:numFmt w:val="decimal"/>
      <w:lvlText w:val="%1."/>
      <w:lvlJc w:val="left"/>
      <w:pPr>
        <w:ind w:left="360" w:hanging="360"/>
      </w:pPr>
      <w:rPr>
        <w:b/>
      </w:rPr>
    </w:lvl>
    <w:lvl w:ilvl="1" w:tplc="3CE2010E">
      <w:start w:val="1"/>
      <w:numFmt w:val="lowerLetter"/>
      <w:lvlText w:val="%2."/>
      <w:lvlJc w:val="left"/>
      <w:pPr>
        <w:ind w:left="872" w:hanging="360"/>
      </w:pPr>
    </w:lvl>
    <w:lvl w:ilvl="2" w:tplc="AD4E216E">
      <w:start w:val="1"/>
      <w:numFmt w:val="lowerRoman"/>
      <w:lvlText w:val="%3."/>
      <w:lvlJc w:val="right"/>
      <w:pPr>
        <w:ind w:left="1592" w:hanging="180"/>
      </w:pPr>
    </w:lvl>
    <w:lvl w:ilvl="3" w:tplc="E5FEEB6A">
      <w:start w:val="1"/>
      <w:numFmt w:val="decimal"/>
      <w:lvlText w:val="%4."/>
      <w:lvlJc w:val="left"/>
      <w:pPr>
        <w:ind w:left="2312" w:hanging="360"/>
      </w:pPr>
    </w:lvl>
    <w:lvl w:ilvl="4" w:tplc="D9C0496C">
      <w:start w:val="1"/>
      <w:numFmt w:val="lowerLetter"/>
      <w:lvlText w:val="%5."/>
      <w:lvlJc w:val="left"/>
      <w:pPr>
        <w:ind w:left="3032" w:hanging="360"/>
      </w:pPr>
    </w:lvl>
    <w:lvl w:ilvl="5" w:tplc="0CAECFDE">
      <w:start w:val="1"/>
      <w:numFmt w:val="lowerRoman"/>
      <w:lvlText w:val="%6."/>
      <w:lvlJc w:val="right"/>
      <w:pPr>
        <w:ind w:left="3752" w:hanging="180"/>
      </w:pPr>
    </w:lvl>
    <w:lvl w:ilvl="6" w:tplc="2EA499E8">
      <w:start w:val="1"/>
      <w:numFmt w:val="decimal"/>
      <w:lvlText w:val="%7."/>
      <w:lvlJc w:val="left"/>
      <w:pPr>
        <w:ind w:left="4472" w:hanging="360"/>
      </w:pPr>
    </w:lvl>
    <w:lvl w:ilvl="7" w:tplc="CCEAAB04">
      <w:start w:val="1"/>
      <w:numFmt w:val="lowerLetter"/>
      <w:lvlText w:val="%8."/>
      <w:lvlJc w:val="left"/>
      <w:pPr>
        <w:ind w:left="5192" w:hanging="360"/>
      </w:pPr>
    </w:lvl>
    <w:lvl w:ilvl="8" w:tplc="3F94620C">
      <w:start w:val="1"/>
      <w:numFmt w:val="lowerRoman"/>
      <w:lvlText w:val="%9."/>
      <w:lvlJc w:val="right"/>
      <w:pPr>
        <w:ind w:left="5912" w:hanging="180"/>
      </w:pPr>
    </w:lvl>
  </w:abstractNum>
  <w:abstractNum w:abstractNumId="4">
    <w:multiLevelType w:val="hybridMultilevel"/>
    <w:lvl w:ilvl="0" w:tplc="15F6D288">
      <w:start w:val="1"/>
      <w:numFmt w:val="decimal"/>
      <w:lvlText w:val="%1."/>
      <w:lvlJc w:val="left"/>
      <w:pPr>
        <w:ind w:left="927" w:hanging="360"/>
      </w:pPr>
      <w:rPr>
        <w:rFonts w:hint="default" w:cs="Times New Roman"/>
      </w:rPr>
    </w:lvl>
    <w:lvl w:ilvl="1" w:tplc="4008077C">
      <w:start w:val="1"/>
      <w:numFmt w:val="lowerLetter"/>
      <w:lvlText w:val="%2."/>
      <w:lvlJc w:val="left"/>
      <w:pPr>
        <w:ind w:left="1647" w:hanging="360"/>
      </w:pPr>
      <w:rPr>
        <w:rFonts w:cs="Times New Roman"/>
      </w:rPr>
    </w:lvl>
    <w:lvl w:ilvl="2" w:tplc="63344362">
      <w:start w:val="1"/>
      <w:numFmt w:val="lowerRoman"/>
      <w:lvlText w:val="%3."/>
      <w:lvlJc w:val="right"/>
      <w:pPr>
        <w:ind w:left="2367" w:hanging="180"/>
      </w:pPr>
      <w:rPr>
        <w:rFonts w:cs="Times New Roman"/>
      </w:rPr>
    </w:lvl>
    <w:lvl w:ilvl="3" w:tplc="8B9EA44E">
      <w:start w:val="1"/>
      <w:numFmt w:val="decimal"/>
      <w:lvlText w:val="%4."/>
      <w:lvlJc w:val="left"/>
      <w:pPr>
        <w:ind w:left="3087" w:hanging="360"/>
      </w:pPr>
      <w:rPr>
        <w:rFonts w:cs="Times New Roman"/>
      </w:rPr>
    </w:lvl>
    <w:lvl w:ilvl="4" w:tplc="BBEE5270">
      <w:start w:val="1"/>
      <w:numFmt w:val="lowerLetter"/>
      <w:lvlText w:val="%5."/>
      <w:lvlJc w:val="left"/>
      <w:pPr>
        <w:ind w:left="3807" w:hanging="360"/>
      </w:pPr>
      <w:rPr>
        <w:rFonts w:cs="Times New Roman"/>
      </w:rPr>
    </w:lvl>
    <w:lvl w:ilvl="5" w:tplc="E77889F2">
      <w:start w:val="1"/>
      <w:numFmt w:val="lowerRoman"/>
      <w:lvlText w:val="%6."/>
      <w:lvlJc w:val="right"/>
      <w:pPr>
        <w:ind w:left="4527" w:hanging="180"/>
      </w:pPr>
      <w:rPr>
        <w:rFonts w:cs="Times New Roman"/>
      </w:rPr>
    </w:lvl>
    <w:lvl w:ilvl="6" w:tplc="7288623E">
      <w:start w:val="1"/>
      <w:numFmt w:val="decimal"/>
      <w:lvlText w:val="%7."/>
      <w:lvlJc w:val="left"/>
      <w:pPr>
        <w:ind w:left="5247" w:hanging="360"/>
      </w:pPr>
      <w:rPr>
        <w:rFonts w:cs="Times New Roman"/>
      </w:rPr>
    </w:lvl>
    <w:lvl w:ilvl="7" w:tplc="787EF140">
      <w:start w:val="1"/>
      <w:numFmt w:val="lowerLetter"/>
      <w:lvlText w:val="%8."/>
      <w:lvlJc w:val="left"/>
      <w:pPr>
        <w:ind w:left="5967" w:hanging="360"/>
      </w:pPr>
      <w:rPr>
        <w:rFonts w:cs="Times New Roman"/>
      </w:rPr>
    </w:lvl>
    <w:lvl w:ilvl="8" w:tplc="AB8C9F2A">
      <w:start w:val="1"/>
      <w:numFmt w:val="lowerRoman"/>
      <w:lvlText w:val="%9."/>
      <w:lvlJc w:val="right"/>
      <w:pPr>
        <w:ind w:left="6687" w:hanging="180"/>
      </w:pPr>
      <w:rPr>
        <w:rFonts w:cs="Times New Roman"/>
      </w:rPr>
    </w:lvl>
  </w:abstractNum>
  <w:abstractNum w:abstractNumId="5">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6">
    <w:multiLevelType w:val="hybridMultilevel"/>
    <w:lvl w:ilvl="0" w:tplc="010A46C4">
      <w:start w:val="1"/>
      <w:numFmt w:val="bullet"/>
      <w:pStyle w:val="2"/>
      <w:lvlText w:val="-"/>
      <w:lvlJc w:val="left"/>
      <w:pPr>
        <w:tabs>
          <w:tab w:val="num" w:pos="1211"/>
        </w:tabs>
        <w:ind w:left="1211" w:hanging="360"/>
      </w:pPr>
      <w:rPr>
        <w:rFonts w:hint="default"/>
      </w:rPr>
    </w:lvl>
    <w:lvl w:ilvl="1" w:tplc="4DB0A6E0">
      <w:start w:val="1"/>
      <w:numFmt w:val="bullet"/>
      <w:lvlText w:val="o"/>
      <w:lvlJc w:val="left"/>
      <w:pPr>
        <w:ind w:left="1440" w:hanging="360"/>
      </w:pPr>
      <w:rPr>
        <w:rFonts w:hint="default" w:ascii="Courier New" w:hAnsi="Courier New" w:eastAsia="Courier New" w:cs="Courier New"/>
      </w:rPr>
    </w:lvl>
    <w:lvl w:ilvl="2" w:tplc="65A62FBE">
      <w:start w:val="1"/>
      <w:numFmt w:val="bullet"/>
      <w:lvlText w:val="§"/>
      <w:lvlJc w:val="left"/>
      <w:pPr>
        <w:ind w:left="2160" w:hanging="360"/>
      </w:pPr>
      <w:rPr>
        <w:rFonts w:hint="default" w:ascii="Wingdings" w:hAnsi="Wingdings" w:eastAsia="Wingdings" w:cs="Wingdings"/>
      </w:rPr>
    </w:lvl>
    <w:lvl w:ilvl="3" w:tplc="11D8EA00">
      <w:start w:val="1"/>
      <w:numFmt w:val="bullet"/>
      <w:lvlText w:val="·"/>
      <w:lvlJc w:val="left"/>
      <w:pPr>
        <w:ind w:left="2880" w:hanging="360"/>
      </w:pPr>
      <w:rPr>
        <w:rFonts w:hint="default" w:ascii="Symbol" w:hAnsi="Symbol" w:eastAsia="Symbol" w:cs="Symbol"/>
      </w:rPr>
    </w:lvl>
    <w:lvl w:ilvl="4" w:tplc="901AA3BC">
      <w:start w:val="1"/>
      <w:numFmt w:val="bullet"/>
      <w:lvlText w:val="o"/>
      <w:lvlJc w:val="left"/>
      <w:pPr>
        <w:ind w:left="3600" w:hanging="360"/>
      </w:pPr>
      <w:rPr>
        <w:rFonts w:hint="default" w:ascii="Courier New" w:hAnsi="Courier New" w:eastAsia="Courier New" w:cs="Courier New"/>
      </w:rPr>
    </w:lvl>
    <w:lvl w:ilvl="5" w:tplc="E52EAF84">
      <w:start w:val="1"/>
      <w:numFmt w:val="bullet"/>
      <w:lvlText w:val="§"/>
      <w:lvlJc w:val="left"/>
      <w:pPr>
        <w:ind w:left="4320" w:hanging="360"/>
      </w:pPr>
      <w:rPr>
        <w:rFonts w:hint="default" w:ascii="Wingdings" w:hAnsi="Wingdings" w:eastAsia="Wingdings" w:cs="Wingdings"/>
      </w:rPr>
    </w:lvl>
    <w:lvl w:ilvl="6" w:tplc="0B10AB80">
      <w:start w:val="1"/>
      <w:numFmt w:val="bullet"/>
      <w:lvlText w:val="·"/>
      <w:lvlJc w:val="left"/>
      <w:pPr>
        <w:ind w:left="5040" w:hanging="360"/>
      </w:pPr>
      <w:rPr>
        <w:rFonts w:hint="default" w:ascii="Symbol" w:hAnsi="Symbol" w:eastAsia="Symbol" w:cs="Symbol"/>
      </w:rPr>
    </w:lvl>
    <w:lvl w:ilvl="7" w:tplc="ECC27E1C">
      <w:start w:val="1"/>
      <w:numFmt w:val="bullet"/>
      <w:lvlText w:val="o"/>
      <w:lvlJc w:val="left"/>
      <w:pPr>
        <w:ind w:left="5760" w:hanging="360"/>
      </w:pPr>
      <w:rPr>
        <w:rFonts w:hint="default" w:ascii="Courier New" w:hAnsi="Courier New" w:eastAsia="Courier New" w:cs="Courier New"/>
      </w:rPr>
    </w:lvl>
    <w:lvl w:ilvl="8" w:tplc="666CCAE8">
      <w:start w:val="1"/>
      <w:numFmt w:val="bullet"/>
      <w:lvlText w:val="§"/>
      <w:lvlJc w:val="left"/>
      <w:pPr>
        <w:ind w:left="6480" w:hanging="360"/>
      </w:pPr>
      <w:rPr>
        <w:rFonts w:hint="default" w:ascii="Wingdings" w:hAnsi="Wingdings" w:eastAsia="Wingdings" w:cs="Wingdings"/>
      </w:rPr>
    </w:lvl>
  </w:abstractNum>
  <w:abstractNum w:abstractNumId="7">
    <w:multiLevelType w:val="hybridMultilevel"/>
    <w:lvl w:ilvl="0" w:tplc="47781F7E">
      <w:start w:val="1"/>
      <w:numFmt w:val="decimal"/>
      <w:lvlText w:val="%1."/>
      <w:lvlJc w:val="left"/>
      <w:pPr>
        <w:ind w:left="927" w:hanging="360"/>
      </w:pPr>
      <w:rPr>
        <w:rFonts w:hint="default" w:cs="Times New Roman"/>
      </w:rPr>
    </w:lvl>
    <w:lvl w:ilvl="1" w:tplc="9A925D48">
      <w:start w:val="1"/>
      <w:numFmt w:val="lowerLetter"/>
      <w:lvlText w:val="%2."/>
      <w:lvlJc w:val="left"/>
      <w:pPr>
        <w:ind w:left="1647" w:hanging="360"/>
      </w:pPr>
      <w:rPr>
        <w:rFonts w:cs="Times New Roman"/>
      </w:rPr>
    </w:lvl>
    <w:lvl w:ilvl="2" w:tplc="07081AA6">
      <w:start w:val="1"/>
      <w:numFmt w:val="lowerRoman"/>
      <w:lvlText w:val="%3."/>
      <w:lvlJc w:val="right"/>
      <w:pPr>
        <w:ind w:left="2367" w:hanging="180"/>
      </w:pPr>
      <w:rPr>
        <w:rFonts w:cs="Times New Roman"/>
      </w:rPr>
    </w:lvl>
    <w:lvl w:ilvl="3" w:tplc="95B86020">
      <w:start w:val="1"/>
      <w:numFmt w:val="decimal"/>
      <w:lvlText w:val="%4."/>
      <w:lvlJc w:val="left"/>
      <w:pPr>
        <w:ind w:left="3087" w:hanging="360"/>
      </w:pPr>
      <w:rPr>
        <w:rFonts w:cs="Times New Roman"/>
      </w:rPr>
    </w:lvl>
    <w:lvl w:ilvl="4" w:tplc="06CE6170">
      <w:start w:val="1"/>
      <w:numFmt w:val="lowerLetter"/>
      <w:lvlText w:val="%5."/>
      <w:lvlJc w:val="left"/>
      <w:pPr>
        <w:ind w:left="3807" w:hanging="360"/>
      </w:pPr>
      <w:rPr>
        <w:rFonts w:cs="Times New Roman"/>
      </w:rPr>
    </w:lvl>
    <w:lvl w:ilvl="5" w:tplc="73A26FBE">
      <w:start w:val="1"/>
      <w:numFmt w:val="lowerRoman"/>
      <w:lvlText w:val="%6."/>
      <w:lvlJc w:val="right"/>
      <w:pPr>
        <w:ind w:left="4527" w:hanging="180"/>
      </w:pPr>
      <w:rPr>
        <w:rFonts w:cs="Times New Roman"/>
      </w:rPr>
    </w:lvl>
    <w:lvl w:ilvl="6" w:tplc="68C85E4E">
      <w:start w:val="1"/>
      <w:numFmt w:val="decimal"/>
      <w:lvlText w:val="%7."/>
      <w:lvlJc w:val="left"/>
      <w:pPr>
        <w:ind w:left="5247" w:hanging="360"/>
      </w:pPr>
      <w:rPr>
        <w:rFonts w:cs="Times New Roman"/>
      </w:rPr>
    </w:lvl>
    <w:lvl w:ilvl="7" w:tplc="38F099FC">
      <w:start w:val="1"/>
      <w:numFmt w:val="lowerLetter"/>
      <w:lvlText w:val="%8."/>
      <w:lvlJc w:val="left"/>
      <w:pPr>
        <w:ind w:left="5967" w:hanging="360"/>
      </w:pPr>
      <w:rPr>
        <w:rFonts w:cs="Times New Roman"/>
      </w:rPr>
    </w:lvl>
    <w:lvl w:ilvl="8" w:tplc="01F205A0">
      <w:start w:val="1"/>
      <w:numFmt w:val="lowerRoman"/>
      <w:lvlText w:val="%9."/>
      <w:lvlJc w:val="right"/>
      <w:pPr>
        <w:ind w:left="6687" w:hanging="180"/>
      </w:pPr>
      <w:rPr>
        <w:rFonts w:cs="Times New Roman"/>
      </w:rPr>
    </w:lvl>
  </w:abstractNum>
  <w:abstractNum w:abstractNumId="8">
    <w:multiLevelType w:val="hybridMultilevel"/>
    <w:lvl w:ilvl="0" w:tplc="15001800">
      <w:start w:val="1"/>
      <w:numFmt w:val="decimal"/>
      <w:lvlText w:val="%1."/>
      <w:lvlJc w:val="left"/>
      <w:pPr>
        <w:ind w:left="1069" w:hanging="360"/>
      </w:pPr>
      <w:rPr>
        <w:b w:val="0"/>
        <w:sz w:val="28"/>
        <w:szCs w:val="28"/>
      </w:rPr>
    </w:lvl>
    <w:lvl w:ilvl="1" w:tplc="1E54C0CC">
      <w:start w:val="1"/>
      <w:numFmt w:val="lowerLetter"/>
      <w:lvlText w:val="%2."/>
      <w:lvlJc w:val="left"/>
      <w:pPr>
        <w:ind w:left="1789" w:hanging="360"/>
      </w:pPr>
    </w:lvl>
    <w:lvl w:ilvl="2" w:tplc="C964BAFE">
      <w:start w:val="1"/>
      <w:numFmt w:val="lowerRoman"/>
      <w:lvlText w:val="%3."/>
      <w:lvlJc w:val="right"/>
      <w:pPr>
        <w:ind w:left="2509" w:hanging="180"/>
      </w:pPr>
    </w:lvl>
    <w:lvl w:ilvl="3" w:tplc="4F3AF48A">
      <w:start w:val="1"/>
      <w:numFmt w:val="decimal"/>
      <w:lvlText w:val="%4."/>
      <w:lvlJc w:val="left"/>
      <w:pPr>
        <w:ind w:left="3229" w:hanging="360"/>
      </w:pPr>
    </w:lvl>
    <w:lvl w:ilvl="4" w:tplc="05E8141A">
      <w:start w:val="1"/>
      <w:numFmt w:val="lowerLetter"/>
      <w:lvlText w:val="%5."/>
      <w:lvlJc w:val="left"/>
      <w:pPr>
        <w:ind w:left="3949" w:hanging="360"/>
      </w:pPr>
    </w:lvl>
    <w:lvl w:ilvl="5" w:tplc="AB985C96">
      <w:start w:val="1"/>
      <w:numFmt w:val="lowerRoman"/>
      <w:lvlText w:val="%6."/>
      <w:lvlJc w:val="right"/>
      <w:pPr>
        <w:ind w:left="4669" w:hanging="180"/>
      </w:pPr>
    </w:lvl>
    <w:lvl w:ilvl="6" w:tplc="464A136E">
      <w:start w:val="1"/>
      <w:numFmt w:val="decimal"/>
      <w:lvlText w:val="%7."/>
      <w:lvlJc w:val="left"/>
      <w:pPr>
        <w:ind w:left="5389" w:hanging="360"/>
      </w:pPr>
    </w:lvl>
    <w:lvl w:ilvl="7" w:tplc="BE5C4B04">
      <w:start w:val="1"/>
      <w:numFmt w:val="lowerLetter"/>
      <w:lvlText w:val="%8."/>
      <w:lvlJc w:val="left"/>
      <w:pPr>
        <w:ind w:left="6109" w:hanging="360"/>
      </w:pPr>
    </w:lvl>
    <w:lvl w:ilvl="8" w:tplc="2D14E0AA">
      <w:start w:val="1"/>
      <w:numFmt w:val="lowerRoman"/>
      <w:lvlText w:val="%9."/>
      <w:lvlJc w:val="right"/>
      <w:pPr>
        <w:ind w:left="6829" w:hanging="180"/>
      </w:pPr>
    </w:lvl>
  </w:abstractNum>
  <w:abstractNum w:abstractNumId="9">
    <w:multiLevelType w:val="hybridMultilevel"/>
    <w:lvl w:ilvl="0" w:tplc="8BAA970C">
      <w:start w:val="1"/>
      <w:numFmt w:val="decimal"/>
      <w:lvlText w:val="%1."/>
      <w:lvlJc w:val="left"/>
      <w:pPr>
        <w:ind w:left="1069" w:hanging="360"/>
      </w:pPr>
      <w:rPr>
        <w:rFonts w:ascii="Times New Roman" w:hAnsi="Times New Roman" w:eastAsia="Times New Roman" w:cs="Times New Roman"/>
        <w:b w:val="0"/>
      </w:rPr>
    </w:lvl>
    <w:lvl w:ilvl="1" w:tplc="555C3A0E">
      <w:start w:val="1"/>
      <w:numFmt w:val="lowerLetter"/>
      <w:lvlText w:val="%2."/>
      <w:lvlJc w:val="left"/>
      <w:pPr>
        <w:ind w:left="1789" w:hanging="360"/>
      </w:pPr>
    </w:lvl>
    <w:lvl w:ilvl="2" w:tplc="ADCCE30A">
      <w:start w:val="1"/>
      <w:numFmt w:val="lowerRoman"/>
      <w:lvlText w:val="%3."/>
      <w:lvlJc w:val="right"/>
      <w:pPr>
        <w:ind w:left="2509" w:hanging="180"/>
      </w:pPr>
    </w:lvl>
    <w:lvl w:ilvl="3" w:tplc="7B200FB0">
      <w:start w:val="1"/>
      <w:numFmt w:val="decimal"/>
      <w:lvlText w:val="%4."/>
      <w:lvlJc w:val="left"/>
      <w:pPr>
        <w:ind w:left="3229" w:hanging="360"/>
      </w:pPr>
    </w:lvl>
    <w:lvl w:ilvl="4" w:tplc="364C5438">
      <w:start w:val="1"/>
      <w:numFmt w:val="lowerLetter"/>
      <w:lvlText w:val="%5."/>
      <w:lvlJc w:val="left"/>
      <w:pPr>
        <w:ind w:left="3949" w:hanging="360"/>
      </w:pPr>
    </w:lvl>
    <w:lvl w:ilvl="5" w:tplc="771879F4">
      <w:start w:val="1"/>
      <w:numFmt w:val="lowerRoman"/>
      <w:lvlText w:val="%6."/>
      <w:lvlJc w:val="right"/>
      <w:pPr>
        <w:ind w:left="4669" w:hanging="180"/>
      </w:pPr>
    </w:lvl>
    <w:lvl w:ilvl="6" w:tplc="FCAC0A58">
      <w:start w:val="1"/>
      <w:numFmt w:val="decimal"/>
      <w:lvlText w:val="%7."/>
      <w:lvlJc w:val="left"/>
      <w:pPr>
        <w:ind w:left="5389" w:hanging="360"/>
      </w:pPr>
    </w:lvl>
    <w:lvl w:ilvl="7" w:tplc="20C20F0E">
      <w:start w:val="1"/>
      <w:numFmt w:val="lowerLetter"/>
      <w:lvlText w:val="%8."/>
      <w:lvlJc w:val="left"/>
      <w:pPr>
        <w:ind w:left="6109" w:hanging="360"/>
      </w:pPr>
    </w:lvl>
    <w:lvl w:ilvl="8" w:tplc="F05EFC84">
      <w:start w:val="1"/>
      <w:numFmt w:val="lowerRoman"/>
      <w:lvlText w:val="%9."/>
      <w:lvlJc w:val="right"/>
      <w:pPr>
        <w:ind w:left="6829" w:hanging="180"/>
      </w:pPr>
    </w:lvl>
  </w:abstractNum>
  <w:abstractNum w:abstractNumId="10">
    <w:multiLevelType w:val="hybridMultilevel"/>
    <w:lvl w:ilvl="0" w:tplc="E49E0D1A">
      <w:start w:val="1"/>
      <w:numFmt w:val="bullet"/>
      <w:pStyle w:val="a"/>
      <w:lvlText w:val=""/>
      <w:lvlJc w:val="left"/>
      <w:pPr>
        <w:tabs>
          <w:tab w:val="num" w:pos="360"/>
        </w:tabs>
        <w:ind w:left="360" w:hanging="360"/>
      </w:pPr>
      <w:rPr>
        <w:rFonts w:hint="default" w:ascii="Symbol" w:hAnsi="Symbol"/>
      </w:rPr>
    </w:lvl>
    <w:lvl w:ilvl="1" w:tplc="1D12A518">
      <w:start w:val="1"/>
      <w:numFmt w:val="bullet"/>
      <w:lvlText w:val="o"/>
      <w:lvlJc w:val="left"/>
      <w:pPr>
        <w:ind w:left="1440" w:hanging="360"/>
      </w:pPr>
      <w:rPr>
        <w:rFonts w:hint="default" w:ascii="Courier New" w:hAnsi="Courier New" w:eastAsia="Courier New" w:cs="Courier New"/>
      </w:rPr>
    </w:lvl>
    <w:lvl w:ilvl="2" w:tplc="22D8302A">
      <w:start w:val="1"/>
      <w:numFmt w:val="bullet"/>
      <w:lvlText w:val="§"/>
      <w:lvlJc w:val="left"/>
      <w:pPr>
        <w:ind w:left="2160" w:hanging="360"/>
      </w:pPr>
      <w:rPr>
        <w:rFonts w:hint="default" w:ascii="Wingdings" w:hAnsi="Wingdings" w:eastAsia="Wingdings" w:cs="Wingdings"/>
      </w:rPr>
    </w:lvl>
    <w:lvl w:ilvl="3" w:tplc="49524272">
      <w:start w:val="1"/>
      <w:numFmt w:val="bullet"/>
      <w:lvlText w:val="·"/>
      <w:lvlJc w:val="left"/>
      <w:pPr>
        <w:ind w:left="2880" w:hanging="360"/>
      </w:pPr>
      <w:rPr>
        <w:rFonts w:hint="default" w:ascii="Symbol" w:hAnsi="Symbol" w:eastAsia="Symbol" w:cs="Symbol"/>
      </w:rPr>
    </w:lvl>
    <w:lvl w:ilvl="4" w:tplc="91FCFEE8">
      <w:start w:val="1"/>
      <w:numFmt w:val="bullet"/>
      <w:lvlText w:val="o"/>
      <w:lvlJc w:val="left"/>
      <w:pPr>
        <w:ind w:left="3600" w:hanging="360"/>
      </w:pPr>
      <w:rPr>
        <w:rFonts w:hint="default" w:ascii="Courier New" w:hAnsi="Courier New" w:eastAsia="Courier New" w:cs="Courier New"/>
      </w:rPr>
    </w:lvl>
    <w:lvl w:ilvl="5" w:tplc="93A24760">
      <w:start w:val="1"/>
      <w:numFmt w:val="bullet"/>
      <w:lvlText w:val="§"/>
      <w:lvlJc w:val="left"/>
      <w:pPr>
        <w:ind w:left="4320" w:hanging="360"/>
      </w:pPr>
      <w:rPr>
        <w:rFonts w:hint="default" w:ascii="Wingdings" w:hAnsi="Wingdings" w:eastAsia="Wingdings" w:cs="Wingdings"/>
      </w:rPr>
    </w:lvl>
    <w:lvl w:ilvl="6" w:tplc="843C5784">
      <w:start w:val="1"/>
      <w:numFmt w:val="bullet"/>
      <w:lvlText w:val="·"/>
      <w:lvlJc w:val="left"/>
      <w:pPr>
        <w:ind w:left="5040" w:hanging="360"/>
      </w:pPr>
      <w:rPr>
        <w:rFonts w:hint="default" w:ascii="Symbol" w:hAnsi="Symbol" w:eastAsia="Symbol" w:cs="Symbol"/>
      </w:rPr>
    </w:lvl>
    <w:lvl w:ilvl="7" w:tplc="FB64F7BA">
      <w:start w:val="1"/>
      <w:numFmt w:val="bullet"/>
      <w:lvlText w:val="o"/>
      <w:lvlJc w:val="left"/>
      <w:pPr>
        <w:ind w:left="5760" w:hanging="360"/>
      </w:pPr>
      <w:rPr>
        <w:rFonts w:hint="default" w:ascii="Courier New" w:hAnsi="Courier New" w:eastAsia="Courier New" w:cs="Courier New"/>
      </w:rPr>
    </w:lvl>
    <w:lvl w:ilvl="8" w:tplc="30DA9E22">
      <w:start w:val="1"/>
      <w:numFmt w:val="bullet"/>
      <w:lvlText w:val="§"/>
      <w:lvlJc w:val="left"/>
      <w:pPr>
        <w:ind w:left="6480" w:hanging="360"/>
      </w:pPr>
      <w:rPr>
        <w:rFonts w:hint="default" w:ascii="Wingdings" w:hAnsi="Wingdings" w:eastAsia="Wingdings" w:cs="Wingdings"/>
      </w:rPr>
    </w:lvl>
  </w:abstractNum>
  <w:abstractNum w:abstractNumId="11">
    <w:multiLevelType w:val="hybridMultilevel"/>
    <w:lvl w:ilvl="0" w:tplc="9ACE4A5E">
      <w:start w:val="1"/>
      <w:numFmt w:val="decimal"/>
      <w:lvlText w:val="%1."/>
      <w:lvlJc w:val="left"/>
      <w:pPr>
        <w:ind w:left="360" w:hanging="360"/>
      </w:pPr>
      <w:rPr>
        <w:b/>
      </w:rPr>
    </w:lvl>
    <w:lvl w:ilvl="1" w:tplc="4CE0AEE8">
      <w:start w:val="1"/>
      <w:numFmt w:val="lowerLetter"/>
      <w:lvlText w:val="%2."/>
      <w:lvlJc w:val="left"/>
      <w:pPr>
        <w:ind w:left="872" w:hanging="360"/>
      </w:pPr>
    </w:lvl>
    <w:lvl w:ilvl="2" w:tplc="916084F8">
      <w:start w:val="1"/>
      <w:numFmt w:val="lowerRoman"/>
      <w:lvlText w:val="%3."/>
      <w:lvlJc w:val="right"/>
      <w:pPr>
        <w:ind w:left="1592" w:hanging="180"/>
      </w:pPr>
    </w:lvl>
    <w:lvl w:ilvl="3" w:tplc="9E24443E">
      <w:start w:val="1"/>
      <w:numFmt w:val="decimal"/>
      <w:lvlText w:val="%4."/>
      <w:lvlJc w:val="left"/>
      <w:pPr>
        <w:ind w:left="2312" w:hanging="360"/>
      </w:pPr>
    </w:lvl>
    <w:lvl w:ilvl="4" w:tplc="4C4C5CF4">
      <w:start w:val="1"/>
      <w:numFmt w:val="lowerLetter"/>
      <w:lvlText w:val="%5."/>
      <w:lvlJc w:val="left"/>
      <w:pPr>
        <w:ind w:left="3032" w:hanging="360"/>
      </w:pPr>
    </w:lvl>
    <w:lvl w:ilvl="5" w:tplc="565A51A2">
      <w:start w:val="1"/>
      <w:numFmt w:val="lowerRoman"/>
      <w:lvlText w:val="%6."/>
      <w:lvlJc w:val="right"/>
      <w:pPr>
        <w:ind w:left="3752" w:hanging="180"/>
      </w:pPr>
    </w:lvl>
    <w:lvl w:ilvl="6" w:tplc="17D0F5C0">
      <w:start w:val="1"/>
      <w:numFmt w:val="decimal"/>
      <w:lvlText w:val="%7."/>
      <w:lvlJc w:val="left"/>
      <w:pPr>
        <w:ind w:left="4472" w:hanging="360"/>
      </w:pPr>
    </w:lvl>
    <w:lvl w:ilvl="7" w:tplc="82080DF4">
      <w:start w:val="1"/>
      <w:numFmt w:val="lowerLetter"/>
      <w:lvlText w:val="%8."/>
      <w:lvlJc w:val="left"/>
      <w:pPr>
        <w:ind w:left="5192" w:hanging="360"/>
      </w:pPr>
    </w:lvl>
    <w:lvl w:ilvl="8" w:tplc="C5F261FC">
      <w:start w:val="1"/>
      <w:numFmt w:val="lowerRoman"/>
      <w:lvlText w:val="%9."/>
      <w:lvlJc w:val="right"/>
      <w:pPr>
        <w:ind w:left="5912" w:hanging="180"/>
      </w:pPr>
    </w:lvl>
  </w:abstractNum>
  <w:abstractNum w:abstractNumId="12">
    <w:multiLevelType w:val="hybridMultilevel"/>
    <w:lvl w:ilvl="0" w:tplc="32A8DE6E">
      <w:start w:val="30"/>
      <w:numFmt w:val="bullet"/>
      <w:lvlText w:val="-"/>
      <w:lvlJc w:val="left"/>
      <w:pPr>
        <w:tabs>
          <w:tab w:val="num" w:pos="360"/>
        </w:tabs>
        <w:ind w:left="360" w:hanging="360"/>
      </w:pPr>
      <w:rPr>
        <w:rFonts w:hint="default"/>
      </w:rPr>
    </w:lvl>
    <w:lvl w:ilvl="1" w:tplc="CBF06CB2">
      <w:start w:val="1"/>
      <w:numFmt w:val="bullet"/>
      <w:lvlText w:val="o"/>
      <w:lvlJc w:val="left"/>
      <w:pPr>
        <w:ind w:left="1440" w:hanging="360"/>
      </w:pPr>
      <w:rPr>
        <w:rFonts w:hint="default" w:ascii="Courier New" w:hAnsi="Courier New" w:eastAsia="Courier New" w:cs="Courier New"/>
      </w:rPr>
    </w:lvl>
    <w:lvl w:ilvl="2" w:tplc="7F94D1BC">
      <w:start w:val="1"/>
      <w:numFmt w:val="bullet"/>
      <w:lvlText w:val="§"/>
      <w:lvlJc w:val="left"/>
      <w:pPr>
        <w:ind w:left="2160" w:hanging="360"/>
      </w:pPr>
      <w:rPr>
        <w:rFonts w:hint="default" w:ascii="Wingdings" w:hAnsi="Wingdings" w:eastAsia="Wingdings" w:cs="Wingdings"/>
      </w:rPr>
    </w:lvl>
    <w:lvl w:ilvl="3" w:tplc="9D9E5724">
      <w:start w:val="1"/>
      <w:numFmt w:val="bullet"/>
      <w:lvlText w:val="·"/>
      <w:lvlJc w:val="left"/>
      <w:pPr>
        <w:ind w:left="2880" w:hanging="360"/>
      </w:pPr>
      <w:rPr>
        <w:rFonts w:hint="default" w:ascii="Symbol" w:hAnsi="Symbol" w:eastAsia="Symbol" w:cs="Symbol"/>
      </w:rPr>
    </w:lvl>
    <w:lvl w:ilvl="4" w:tplc="7D0C9FD2">
      <w:start w:val="1"/>
      <w:numFmt w:val="bullet"/>
      <w:lvlText w:val="o"/>
      <w:lvlJc w:val="left"/>
      <w:pPr>
        <w:ind w:left="3600" w:hanging="360"/>
      </w:pPr>
      <w:rPr>
        <w:rFonts w:hint="default" w:ascii="Courier New" w:hAnsi="Courier New" w:eastAsia="Courier New" w:cs="Courier New"/>
      </w:rPr>
    </w:lvl>
    <w:lvl w:ilvl="5" w:tplc="C26E98EE">
      <w:start w:val="1"/>
      <w:numFmt w:val="bullet"/>
      <w:lvlText w:val="§"/>
      <w:lvlJc w:val="left"/>
      <w:pPr>
        <w:ind w:left="4320" w:hanging="360"/>
      </w:pPr>
      <w:rPr>
        <w:rFonts w:hint="default" w:ascii="Wingdings" w:hAnsi="Wingdings" w:eastAsia="Wingdings" w:cs="Wingdings"/>
      </w:rPr>
    </w:lvl>
    <w:lvl w:ilvl="6" w:tplc="7B7A5EBE">
      <w:start w:val="1"/>
      <w:numFmt w:val="bullet"/>
      <w:lvlText w:val="·"/>
      <w:lvlJc w:val="left"/>
      <w:pPr>
        <w:ind w:left="5040" w:hanging="360"/>
      </w:pPr>
      <w:rPr>
        <w:rFonts w:hint="default" w:ascii="Symbol" w:hAnsi="Symbol" w:eastAsia="Symbol" w:cs="Symbol"/>
      </w:rPr>
    </w:lvl>
    <w:lvl w:ilvl="7" w:tplc="38FA4A98">
      <w:start w:val="1"/>
      <w:numFmt w:val="bullet"/>
      <w:lvlText w:val="o"/>
      <w:lvlJc w:val="left"/>
      <w:pPr>
        <w:ind w:left="5760" w:hanging="360"/>
      </w:pPr>
      <w:rPr>
        <w:rFonts w:hint="default" w:ascii="Courier New" w:hAnsi="Courier New" w:eastAsia="Courier New" w:cs="Courier New"/>
      </w:rPr>
    </w:lvl>
    <w:lvl w:ilvl="8" w:tplc="03B6D5CC">
      <w:start w:val="1"/>
      <w:numFmt w:val="bullet"/>
      <w:lvlText w:val="§"/>
      <w:lvlJc w:val="left"/>
      <w:pPr>
        <w:ind w:left="6480" w:hanging="360"/>
      </w:pPr>
      <w:rPr>
        <w:rFonts w:hint="default" w:ascii="Wingdings" w:hAnsi="Wingdings" w:eastAsia="Wingdings" w:cs="Wingdings"/>
      </w:rPr>
    </w:lvl>
  </w:abstractNum>
  <w:abstractNum w:abstractNumId="13">
    <w:multiLevelType w:val="hybridMultilevel"/>
    <w:lvl w:ilvl="0" w:tplc="E2AA324E">
      <w:start w:val="1"/>
      <w:numFmt w:val="decimal"/>
      <w:lvlText w:val="%1."/>
      <w:lvlJc w:val="left"/>
      <w:pPr>
        <w:ind w:left="360" w:hanging="360"/>
      </w:pPr>
      <w:rPr>
        <w:b/>
      </w:rPr>
    </w:lvl>
    <w:lvl w:ilvl="1" w:tplc="43047E50">
      <w:start w:val="1"/>
      <w:numFmt w:val="lowerLetter"/>
      <w:lvlText w:val="%2."/>
      <w:lvlJc w:val="left"/>
      <w:pPr>
        <w:ind w:left="872" w:hanging="360"/>
      </w:pPr>
    </w:lvl>
    <w:lvl w:ilvl="2" w:tplc="22FA15A4">
      <w:start w:val="1"/>
      <w:numFmt w:val="lowerRoman"/>
      <w:lvlText w:val="%3."/>
      <w:lvlJc w:val="right"/>
      <w:pPr>
        <w:ind w:left="1592" w:hanging="180"/>
      </w:pPr>
    </w:lvl>
    <w:lvl w:ilvl="3" w:tplc="91669314">
      <w:start w:val="1"/>
      <w:numFmt w:val="decimal"/>
      <w:lvlText w:val="%4."/>
      <w:lvlJc w:val="left"/>
      <w:pPr>
        <w:ind w:left="2312" w:hanging="360"/>
      </w:pPr>
    </w:lvl>
    <w:lvl w:ilvl="4" w:tplc="D708DCAC">
      <w:start w:val="1"/>
      <w:numFmt w:val="lowerLetter"/>
      <w:lvlText w:val="%5."/>
      <w:lvlJc w:val="left"/>
      <w:pPr>
        <w:ind w:left="3032" w:hanging="360"/>
      </w:pPr>
    </w:lvl>
    <w:lvl w:ilvl="5" w:tplc="51A47456">
      <w:start w:val="1"/>
      <w:numFmt w:val="lowerRoman"/>
      <w:lvlText w:val="%6."/>
      <w:lvlJc w:val="right"/>
      <w:pPr>
        <w:ind w:left="3752" w:hanging="180"/>
      </w:pPr>
    </w:lvl>
    <w:lvl w:ilvl="6" w:tplc="78305E36">
      <w:start w:val="1"/>
      <w:numFmt w:val="decimal"/>
      <w:lvlText w:val="%7."/>
      <w:lvlJc w:val="left"/>
      <w:pPr>
        <w:ind w:left="4472" w:hanging="360"/>
      </w:pPr>
    </w:lvl>
    <w:lvl w:ilvl="7" w:tplc="934690CC">
      <w:start w:val="1"/>
      <w:numFmt w:val="lowerLetter"/>
      <w:lvlText w:val="%8."/>
      <w:lvlJc w:val="left"/>
      <w:pPr>
        <w:ind w:left="5192" w:hanging="360"/>
      </w:pPr>
    </w:lvl>
    <w:lvl w:ilvl="8" w:tplc="8DC2C2E4">
      <w:start w:val="1"/>
      <w:numFmt w:val="lowerRoman"/>
      <w:lvlText w:val="%9."/>
      <w:lvlJc w:val="right"/>
      <w:pPr>
        <w:ind w:left="5912" w:hanging="180"/>
      </w:pPr>
    </w:lvl>
  </w:abstractNum>
  <w:abstractNum w:abstractNumId="14">
    <w:multiLevelType w:val="hybridMultilevel"/>
    <w:lvl w:ilvl="0" w:tplc="7624CF06">
      <w:start w:val="1"/>
      <w:numFmt w:val="bullet"/>
      <w:lvlText w:val=""/>
      <w:lvlJc w:val="left"/>
      <w:pPr>
        <w:tabs>
          <w:tab w:val="num" w:pos="1492"/>
        </w:tabs>
        <w:ind w:left="1492" w:hanging="360"/>
      </w:pPr>
      <w:rPr>
        <w:rFonts w:hint="default" w:ascii="Symbol" w:hAnsi="Symbol"/>
      </w:rPr>
    </w:lvl>
    <w:lvl w:ilvl="1" w:tplc="B426B406">
      <w:start w:val="1"/>
      <w:numFmt w:val="bullet"/>
      <w:lvlText w:val="o"/>
      <w:lvlJc w:val="left"/>
      <w:pPr>
        <w:ind w:left="1440" w:hanging="360"/>
      </w:pPr>
      <w:rPr>
        <w:rFonts w:hint="default" w:ascii="Courier New" w:hAnsi="Courier New" w:eastAsia="Courier New" w:cs="Courier New"/>
      </w:rPr>
    </w:lvl>
    <w:lvl w:ilvl="2" w:tplc="BF325914">
      <w:start w:val="1"/>
      <w:numFmt w:val="bullet"/>
      <w:lvlText w:val="§"/>
      <w:lvlJc w:val="left"/>
      <w:pPr>
        <w:ind w:left="2160" w:hanging="360"/>
      </w:pPr>
      <w:rPr>
        <w:rFonts w:hint="default" w:ascii="Wingdings" w:hAnsi="Wingdings" w:eastAsia="Wingdings" w:cs="Wingdings"/>
      </w:rPr>
    </w:lvl>
    <w:lvl w:ilvl="3" w:tplc="EF66B64E">
      <w:start w:val="1"/>
      <w:numFmt w:val="bullet"/>
      <w:lvlText w:val="·"/>
      <w:lvlJc w:val="left"/>
      <w:pPr>
        <w:ind w:left="2880" w:hanging="360"/>
      </w:pPr>
      <w:rPr>
        <w:rFonts w:hint="default" w:ascii="Symbol" w:hAnsi="Symbol" w:eastAsia="Symbol" w:cs="Symbol"/>
      </w:rPr>
    </w:lvl>
    <w:lvl w:ilvl="4" w:tplc="5DB2D796">
      <w:start w:val="1"/>
      <w:numFmt w:val="bullet"/>
      <w:lvlText w:val="o"/>
      <w:lvlJc w:val="left"/>
      <w:pPr>
        <w:ind w:left="3600" w:hanging="360"/>
      </w:pPr>
      <w:rPr>
        <w:rFonts w:hint="default" w:ascii="Courier New" w:hAnsi="Courier New" w:eastAsia="Courier New" w:cs="Courier New"/>
      </w:rPr>
    </w:lvl>
    <w:lvl w:ilvl="5" w:tplc="22543458">
      <w:start w:val="1"/>
      <w:numFmt w:val="bullet"/>
      <w:lvlText w:val="§"/>
      <w:lvlJc w:val="left"/>
      <w:pPr>
        <w:ind w:left="4320" w:hanging="360"/>
      </w:pPr>
      <w:rPr>
        <w:rFonts w:hint="default" w:ascii="Wingdings" w:hAnsi="Wingdings" w:eastAsia="Wingdings" w:cs="Wingdings"/>
      </w:rPr>
    </w:lvl>
    <w:lvl w:ilvl="6" w:tplc="9AF2DCC2">
      <w:start w:val="1"/>
      <w:numFmt w:val="bullet"/>
      <w:lvlText w:val="·"/>
      <w:lvlJc w:val="left"/>
      <w:pPr>
        <w:ind w:left="5040" w:hanging="360"/>
      </w:pPr>
      <w:rPr>
        <w:rFonts w:hint="default" w:ascii="Symbol" w:hAnsi="Symbol" w:eastAsia="Symbol" w:cs="Symbol"/>
      </w:rPr>
    </w:lvl>
    <w:lvl w:ilvl="7" w:tplc="A3AA48B4">
      <w:start w:val="1"/>
      <w:numFmt w:val="bullet"/>
      <w:lvlText w:val="o"/>
      <w:lvlJc w:val="left"/>
      <w:pPr>
        <w:ind w:left="5760" w:hanging="360"/>
      </w:pPr>
      <w:rPr>
        <w:rFonts w:hint="default" w:ascii="Courier New" w:hAnsi="Courier New" w:eastAsia="Courier New" w:cs="Courier New"/>
      </w:rPr>
    </w:lvl>
    <w:lvl w:ilvl="8" w:tplc="ACA48582">
      <w:start w:val="1"/>
      <w:numFmt w:val="bullet"/>
      <w:lvlText w:val="§"/>
      <w:lvlJc w:val="left"/>
      <w:pPr>
        <w:ind w:left="6480" w:hanging="360"/>
      </w:pPr>
      <w:rPr>
        <w:rFonts w:hint="default" w:ascii="Wingdings" w:hAnsi="Wingdings" w:eastAsia="Wingdings" w:cs="Wingdings"/>
      </w:rPr>
    </w:lvl>
  </w:abstractNum>
  <w:abstractNum w:abstractNumId="15">
    <w:multiLevelType w:val="hybridMultilevel"/>
    <w:lvl w:ilvl="0" w:tplc="A79EE528">
      <w:start w:val="1"/>
      <w:numFmt w:val="bullet"/>
      <w:lvlText w:val="-"/>
      <w:lvlJc w:val="left"/>
      <w:pPr>
        <w:tabs>
          <w:tab w:val="num" w:pos="927"/>
        </w:tabs>
        <w:ind w:left="927" w:hanging="360"/>
      </w:pPr>
    </w:lvl>
    <w:lvl w:ilvl="1" w:tplc="DFD81DB6">
      <w:start w:val="1"/>
      <w:numFmt w:val="bullet"/>
      <w:lvlText w:val="o"/>
      <w:lvlJc w:val="left"/>
      <w:pPr>
        <w:ind w:left="1440" w:hanging="360"/>
      </w:pPr>
      <w:rPr>
        <w:rFonts w:hint="default" w:ascii="Courier New" w:hAnsi="Courier New" w:eastAsia="Courier New" w:cs="Courier New"/>
      </w:rPr>
    </w:lvl>
    <w:lvl w:ilvl="2" w:tplc="3350DF7E">
      <w:start w:val="1"/>
      <w:numFmt w:val="bullet"/>
      <w:lvlText w:val="§"/>
      <w:lvlJc w:val="left"/>
      <w:pPr>
        <w:ind w:left="2160" w:hanging="360"/>
      </w:pPr>
      <w:rPr>
        <w:rFonts w:hint="default" w:ascii="Wingdings" w:hAnsi="Wingdings" w:eastAsia="Wingdings" w:cs="Wingdings"/>
      </w:rPr>
    </w:lvl>
    <w:lvl w:ilvl="3" w:tplc="73260AB0">
      <w:start w:val="1"/>
      <w:numFmt w:val="bullet"/>
      <w:lvlText w:val="·"/>
      <w:lvlJc w:val="left"/>
      <w:pPr>
        <w:ind w:left="2880" w:hanging="360"/>
      </w:pPr>
      <w:rPr>
        <w:rFonts w:hint="default" w:ascii="Symbol" w:hAnsi="Symbol" w:eastAsia="Symbol" w:cs="Symbol"/>
      </w:rPr>
    </w:lvl>
    <w:lvl w:ilvl="4" w:tplc="86DAD044">
      <w:start w:val="1"/>
      <w:numFmt w:val="bullet"/>
      <w:lvlText w:val="o"/>
      <w:lvlJc w:val="left"/>
      <w:pPr>
        <w:ind w:left="3600" w:hanging="360"/>
      </w:pPr>
      <w:rPr>
        <w:rFonts w:hint="default" w:ascii="Courier New" w:hAnsi="Courier New" w:eastAsia="Courier New" w:cs="Courier New"/>
      </w:rPr>
    </w:lvl>
    <w:lvl w:ilvl="5" w:tplc="3E940658">
      <w:start w:val="1"/>
      <w:numFmt w:val="bullet"/>
      <w:lvlText w:val="§"/>
      <w:lvlJc w:val="left"/>
      <w:pPr>
        <w:ind w:left="4320" w:hanging="360"/>
      </w:pPr>
      <w:rPr>
        <w:rFonts w:hint="default" w:ascii="Wingdings" w:hAnsi="Wingdings" w:eastAsia="Wingdings" w:cs="Wingdings"/>
      </w:rPr>
    </w:lvl>
    <w:lvl w:ilvl="6" w:tplc="C444D64E">
      <w:start w:val="1"/>
      <w:numFmt w:val="bullet"/>
      <w:lvlText w:val="·"/>
      <w:lvlJc w:val="left"/>
      <w:pPr>
        <w:ind w:left="5040" w:hanging="360"/>
      </w:pPr>
      <w:rPr>
        <w:rFonts w:hint="default" w:ascii="Symbol" w:hAnsi="Symbol" w:eastAsia="Symbol" w:cs="Symbol"/>
      </w:rPr>
    </w:lvl>
    <w:lvl w:ilvl="7" w:tplc="297A9F3A">
      <w:start w:val="1"/>
      <w:numFmt w:val="bullet"/>
      <w:lvlText w:val="o"/>
      <w:lvlJc w:val="left"/>
      <w:pPr>
        <w:ind w:left="5760" w:hanging="360"/>
      </w:pPr>
      <w:rPr>
        <w:rFonts w:hint="default" w:ascii="Courier New" w:hAnsi="Courier New" w:eastAsia="Courier New" w:cs="Courier New"/>
      </w:rPr>
    </w:lvl>
    <w:lvl w:ilvl="8" w:tplc="E70A26F0">
      <w:start w:val="1"/>
      <w:numFmt w:val="bullet"/>
      <w:lvlText w:val="§"/>
      <w:lvlJc w:val="left"/>
      <w:pPr>
        <w:ind w:left="6480" w:hanging="360"/>
      </w:pPr>
      <w:rPr>
        <w:rFonts w:hint="default" w:ascii="Wingdings" w:hAnsi="Wingdings" w:eastAsia="Wingdings" w:cs="Wingdings"/>
      </w:rPr>
    </w:lvl>
  </w:abstractNum>
  <w:abstractNum w:abstractNumId="16">
    <w:multiLevelType w:val="hybridMultilevel"/>
    <w:lvl w:ilvl="0" w:tplc="B7A614B6">
      <w:start w:val="1"/>
      <w:numFmt w:val="decimal"/>
      <w:lvlText w:val="%1."/>
      <w:lvlJc w:val="left"/>
      <w:pPr>
        <w:tabs>
          <w:tab w:val="num" w:pos="926"/>
        </w:tabs>
        <w:ind w:left="926" w:hanging="360"/>
      </w:pPr>
    </w:lvl>
    <w:lvl w:ilvl="1" w:tplc="F75AEFC4">
      <w:start w:val="1"/>
      <w:numFmt w:val="bullet"/>
      <w:lvlText w:val="o"/>
      <w:lvlJc w:val="left"/>
      <w:pPr>
        <w:ind w:left="1440" w:hanging="360"/>
      </w:pPr>
      <w:rPr>
        <w:rFonts w:hint="default" w:ascii="Courier New" w:hAnsi="Courier New" w:eastAsia="Courier New" w:cs="Courier New"/>
      </w:rPr>
    </w:lvl>
    <w:lvl w:ilvl="2" w:tplc="E24ABA44">
      <w:start w:val="1"/>
      <w:numFmt w:val="bullet"/>
      <w:lvlText w:val="§"/>
      <w:lvlJc w:val="left"/>
      <w:pPr>
        <w:ind w:left="2160" w:hanging="360"/>
      </w:pPr>
      <w:rPr>
        <w:rFonts w:hint="default" w:ascii="Wingdings" w:hAnsi="Wingdings" w:eastAsia="Wingdings" w:cs="Wingdings"/>
      </w:rPr>
    </w:lvl>
    <w:lvl w:ilvl="3" w:tplc="4942FA9C">
      <w:start w:val="1"/>
      <w:numFmt w:val="bullet"/>
      <w:lvlText w:val="·"/>
      <w:lvlJc w:val="left"/>
      <w:pPr>
        <w:ind w:left="2880" w:hanging="360"/>
      </w:pPr>
      <w:rPr>
        <w:rFonts w:hint="default" w:ascii="Symbol" w:hAnsi="Symbol" w:eastAsia="Symbol" w:cs="Symbol"/>
      </w:rPr>
    </w:lvl>
    <w:lvl w:ilvl="4" w:tplc="C8F86CE6">
      <w:start w:val="1"/>
      <w:numFmt w:val="bullet"/>
      <w:lvlText w:val="o"/>
      <w:lvlJc w:val="left"/>
      <w:pPr>
        <w:ind w:left="3600" w:hanging="360"/>
      </w:pPr>
      <w:rPr>
        <w:rFonts w:hint="default" w:ascii="Courier New" w:hAnsi="Courier New" w:eastAsia="Courier New" w:cs="Courier New"/>
      </w:rPr>
    </w:lvl>
    <w:lvl w:ilvl="5" w:tplc="300A3512">
      <w:start w:val="1"/>
      <w:numFmt w:val="bullet"/>
      <w:lvlText w:val="§"/>
      <w:lvlJc w:val="left"/>
      <w:pPr>
        <w:ind w:left="4320" w:hanging="360"/>
      </w:pPr>
      <w:rPr>
        <w:rFonts w:hint="default" w:ascii="Wingdings" w:hAnsi="Wingdings" w:eastAsia="Wingdings" w:cs="Wingdings"/>
      </w:rPr>
    </w:lvl>
    <w:lvl w:ilvl="6" w:tplc="5B96DB3E">
      <w:start w:val="1"/>
      <w:numFmt w:val="bullet"/>
      <w:lvlText w:val="·"/>
      <w:lvlJc w:val="left"/>
      <w:pPr>
        <w:ind w:left="5040" w:hanging="360"/>
      </w:pPr>
      <w:rPr>
        <w:rFonts w:hint="default" w:ascii="Symbol" w:hAnsi="Symbol" w:eastAsia="Symbol" w:cs="Symbol"/>
      </w:rPr>
    </w:lvl>
    <w:lvl w:ilvl="7" w:tplc="757C8786">
      <w:start w:val="1"/>
      <w:numFmt w:val="bullet"/>
      <w:lvlText w:val="o"/>
      <w:lvlJc w:val="left"/>
      <w:pPr>
        <w:ind w:left="5760" w:hanging="360"/>
      </w:pPr>
      <w:rPr>
        <w:rFonts w:hint="default" w:ascii="Courier New" w:hAnsi="Courier New" w:eastAsia="Courier New" w:cs="Courier New"/>
      </w:rPr>
    </w:lvl>
    <w:lvl w:ilvl="8" w:tplc="AC18C614">
      <w:start w:val="1"/>
      <w:numFmt w:val="bullet"/>
      <w:lvlText w:val="§"/>
      <w:lvlJc w:val="left"/>
      <w:pPr>
        <w:ind w:left="6480" w:hanging="360"/>
      </w:pPr>
      <w:rPr>
        <w:rFonts w:hint="default" w:ascii="Wingdings" w:hAnsi="Wingdings" w:eastAsia="Wingdings" w:cs="Wingdings"/>
      </w:rPr>
    </w:lvl>
  </w:abstractNum>
  <w:abstractNum w:abstractNumId="17">
    <w:multiLevelType w:val="hybridMultilevel"/>
    <w:lvl w:ilvl="0" w:tplc="854630DE">
      <w:start w:val="1"/>
      <w:numFmt w:val="decimal"/>
      <w:lvlText w:val="%1."/>
      <w:lvlJc w:val="left"/>
      <w:pPr>
        <w:ind w:left="360" w:hanging="360"/>
      </w:pPr>
      <w:rPr>
        <w:b/>
      </w:rPr>
    </w:lvl>
    <w:lvl w:ilvl="1" w:tplc="03CE2DEA">
      <w:start w:val="1"/>
      <w:numFmt w:val="lowerLetter"/>
      <w:lvlText w:val="%2."/>
      <w:lvlJc w:val="left"/>
      <w:pPr>
        <w:ind w:left="872" w:hanging="360"/>
      </w:pPr>
    </w:lvl>
    <w:lvl w:ilvl="2" w:tplc="E72C0C82">
      <w:start w:val="1"/>
      <w:numFmt w:val="lowerRoman"/>
      <w:lvlText w:val="%3."/>
      <w:lvlJc w:val="right"/>
      <w:pPr>
        <w:ind w:left="1592" w:hanging="180"/>
      </w:pPr>
    </w:lvl>
    <w:lvl w:ilvl="3" w:tplc="37589044">
      <w:start w:val="1"/>
      <w:numFmt w:val="decimal"/>
      <w:lvlText w:val="%4."/>
      <w:lvlJc w:val="left"/>
      <w:pPr>
        <w:ind w:left="2312" w:hanging="360"/>
      </w:pPr>
    </w:lvl>
    <w:lvl w:ilvl="4" w:tplc="0EE6EB6C">
      <w:start w:val="1"/>
      <w:numFmt w:val="lowerLetter"/>
      <w:lvlText w:val="%5."/>
      <w:lvlJc w:val="left"/>
      <w:pPr>
        <w:ind w:left="3032" w:hanging="360"/>
      </w:pPr>
    </w:lvl>
    <w:lvl w:ilvl="5" w:tplc="1C2E7C2C">
      <w:start w:val="1"/>
      <w:numFmt w:val="lowerRoman"/>
      <w:lvlText w:val="%6."/>
      <w:lvlJc w:val="right"/>
      <w:pPr>
        <w:ind w:left="3752" w:hanging="180"/>
      </w:pPr>
    </w:lvl>
    <w:lvl w:ilvl="6" w:tplc="191A6232">
      <w:start w:val="1"/>
      <w:numFmt w:val="decimal"/>
      <w:lvlText w:val="%7."/>
      <w:lvlJc w:val="left"/>
      <w:pPr>
        <w:ind w:left="4472" w:hanging="360"/>
      </w:pPr>
    </w:lvl>
    <w:lvl w:ilvl="7" w:tplc="AD984AC8">
      <w:start w:val="1"/>
      <w:numFmt w:val="lowerLetter"/>
      <w:lvlText w:val="%8."/>
      <w:lvlJc w:val="left"/>
      <w:pPr>
        <w:ind w:left="5192" w:hanging="360"/>
      </w:pPr>
    </w:lvl>
    <w:lvl w:ilvl="8" w:tplc="4C12A0BE">
      <w:start w:val="1"/>
      <w:numFmt w:val="lowerRoman"/>
      <w:lvlText w:val="%9."/>
      <w:lvlJc w:val="right"/>
      <w:pPr>
        <w:ind w:left="5912" w:hanging="180"/>
      </w:pPr>
    </w:lvl>
  </w:abstractNum>
  <w:abstractNum w:abstractNumId="18">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abstractNum w:abstractNumId="19">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20">
    <w:multiLevelType w:val="hybridMultilevel"/>
    <w:lvl w:ilvl="0" w:tplc="D7883EEE">
      <w:start w:val="1"/>
      <w:numFmt w:val="bullet"/>
      <w:lvlText w:val=""/>
      <w:lvlJc w:val="left"/>
      <w:pPr>
        <w:tabs>
          <w:tab w:val="num" w:pos="926"/>
        </w:tabs>
        <w:ind w:left="926" w:hanging="360"/>
      </w:pPr>
      <w:rPr>
        <w:rFonts w:hint="default" w:ascii="Symbol" w:hAnsi="Symbol"/>
      </w:rPr>
    </w:lvl>
    <w:lvl w:ilvl="1" w:tplc="8250B5F8">
      <w:start w:val="1"/>
      <w:numFmt w:val="bullet"/>
      <w:lvlText w:val="o"/>
      <w:lvlJc w:val="left"/>
      <w:pPr>
        <w:ind w:left="1440" w:hanging="360"/>
      </w:pPr>
      <w:rPr>
        <w:rFonts w:hint="default" w:ascii="Courier New" w:hAnsi="Courier New" w:eastAsia="Courier New" w:cs="Courier New"/>
      </w:rPr>
    </w:lvl>
    <w:lvl w:ilvl="2" w:tplc="59F0C82C">
      <w:start w:val="1"/>
      <w:numFmt w:val="bullet"/>
      <w:lvlText w:val="§"/>
      <w:lvlJc w:val="left"/>
      <w:pPr>
        <w:ind w:left="2160" w:hanging="360"/>
      </w:pPr>
      <w:rPr>
        <w:rFonts w:hint="default" w:ascii="Wingdings" w:hAnsi="Wingdings" w:eastAsia="Wingdings" w:cs="Wingdings"/>
      </w:rPr>
    </w:lvl>
    <w:lvl w:ilvl="3" w:tplc="E078E384">
      <w:start w:val="1"/>
      <w:numFmt w:val="bullet"/>
      <w:lvlText w:val="·"/>
      <w:lvlJc w:val="left"/>
      <w:pPr>
        <w:ind w:left="2880" w:hanging="360"/>
      </w:pPr>
      <w:rPr>
        <w:rFonts w:hint="default" w:ascii="Symbol" w:hAnsi="Symbol" w:eastAsia="Symbol" w:cs="Symbol"/>
      </w:rPr>
    </w:lvl>
    <w:lvl w:ilvl="4" w:tplc="B9A21944">
      <w:start w:val="1"/>
      <w:numFmt w:val="bullet"/>
      <w:lvlText w:val="o"/>
      <w:lvlJc w:val="left"/>
      <w:pPr>
        <w:ind w:left="3600" w:hanging="360"/>
      </w:pPr>
      <w:rPr>
        <w:rFonts w:hint="default" w:ascii="Courier New" w:hAnsi="Courier New" w:eastAsia="Courier New" w:cs="Courier New"/>
      </w:rPr>
    </w:lvl>
    <w:lvl w:ilvl="5" w:tplc="C8AE56AE">
      <w:start w:val="1"/>
      <w:numFmt w:val="bullet"/>
      <w:lvlText w:val="§"/>
      <w:lvlJc w:val="left"/>
      <w:pPr>
        <w:ind w:left="4320" w:hanging="360"/>
      </w:pPr>
      <w:rPr>
        <w:rFonts w:hint="default" w:ascii="Wingdings" w:hAnsi="Wingdings" w:eastAsia="Wingdings" w:cs="Wingdings"/>
      </w:rPr>
    </w:lvl>
    <w:lvl w:ilvl="6" w:tplc="E092EF3E">
      <w:start w:val="1"/>
      <w:numFmt w:val="bullet"/>
      <w:lvlText w:val="·"/>
      <w:lvlJc w:val="left"/>
      <w:pPr>
        <w:ind w:left="5040" w:hanging="360"/>
      </w:pPr>
      <w:rPr>
        <w:rFonts w:hint="default" w:ascii="Symbol" w:hAnsi="Symbol" w:eastAsia="Symbol" w:cs="Symbol"/>
      </w:rPr>
    </w:lvl>
    <w:lvl w:ilvl="7" w:tplc="DCE84A06">
      <w:start w:val="1"/>
      <w:numFmt w:val="bullet"/>
      <w:lvlText w:val="o"/>
      <w:lvlJc w:val="left"/>
      <w:pPr>
        <w:ind w:left="5760" w:hanging="360"/>
      </w:pPr>
      <w:rPr>
        <w:rFonts w:hint="default" w:ascii="Courier New" w:hAnsi="Courier New" w:eastAsia="Courier New" w:cs="Courier New"/>
      </w:rPr>
    </w:lvl>
    <w:lvl w:ilvl="8" w:tplc="58F4F6AC">
      <w:start w:val="1"/>
      <w:numFmt w:val="bullet"/>
      <w:lvlText w:val="§"/>
      <w:lvlJc w:val="left"/>
      <w:pPr>
        <w:ind w:left="6480" w:hanging="360"/>
      </w:pPr>
      <w:rPr>
        <w:rFonts w:hint="default" w:ascii="Wingdings" w:hAnsi="Wingdings" w:eastAsia="Wingdings" w:cs="Wingdings"/>
      </w:rPr>
    </w:lvl>
  </w:abstractNum>
  <w:abstractNum w:abstractNumId="21">
    <w:multiLevelType w:val="hybridMultilevel"/>
    <w:lvl w:ilvl="0" w:tplc="C150B3EA">
      <w:start w:val="1"/>
      <w:numFmt w:val="bullet"/>
      <w:lvlText w:val=""/>
      <w:lvlJc w:val="left"/>
      <w:pPr>
        <w:tabs>
          <w:tab w:val="num" w:pos="1209"/>
        </w:tabs>
        <w:ind w:left="1209" w:hanging="360"/>
      </w:pPr>
      <w:rPr>
        <w:rFonts w:hint="default" w:ascii="Symbol" w:hAnsi="Symbol"/>
      </w:rPr>
    </w:lvl>
    <w:lvl w:ilvl="1" w:tplc="C85E3F62">
      <w:start w:val="1"/>
      <w:numFmt w:val="bullet"/>
      <w:lvlText w:val="o"/>
      <w:lvlJc w:val="left"/>
      <w:pPr>
        <w:ind w:left="1440" w:hanging="360"/>
      </w:pPr>
      <w:rPr>
        <w:rFonts w:hint="default" w:ascii="Courier New" w:hAnsi="Courier New" w:eastAsia="Courier New" w:cs="Courier New"/>
      </w:rPr>
    </w:lvl>
    <w:lvl w:ilvl="2" w:tplc="F4945C8C">
      <w:start w:val="1"/>
      <w:numFmt w:val="bullet"/>
      <w:lvlText w:val="§"/>
      <w:lvlJc w:val="left"/>
      <w:pPr>
        <w:ind w:left="2160" w:hanging="360"/>
      </w:pPr>
      <w:rPr>
        <w:rFonts w:hint="default" w:ascii="Wingdings" w:hAnsi="Wingdings" w:eastAsia="Wingdings" w:cs="Wingdings"/>
      </w:rPr>
    </w:lvl>
    <w:lvl w:ilvl="3" w:tplc="EB108E10">
      <w:start w:val="1"/>
      <w:numFmt w:val="bullet"/>
      <w:lvlText w:val="·"/>
      <w:lvlJc w:val="left"/>
      <w:pPr>
        <w:ind w:left="2880" w:hanging="360"/>
      </w:pPr>
      <w:rPr>
        <w:rFonts w:hint="default" w:ascii="Symbol" w:hAnsi="Symbol" w:eastAsia="Symbol" w:cs="Symbol"/>
      </w:rPr>
    </w:lvl>
    <w:lvl w:ilvl="4" w:tplc="A7169EB0">
      <w:start w:val="1"/>
      <w:numFmt w:val="bullet"/>
      <w:lvlText w:val="o"/>
      <w:lvlJc w:val="left"/>
      <w:pPr>
        <w:ind w:left="3600" w:hanging="360"/>
      </w:pPr>
      <w:rPr>
        <w:rFonts w:hint="default" w:ascii="Courier New" w:hAnsi="Courier New" w:eastAsia="Courier New" w:cs="Courier New"/>
      </w:rPr>
    </w:lvl>
    <w:lvl w:ilvl="5" w:tplc="4EDE1600">
      <w:start w:val="1"/>
      <w:numFmt w:val="bullet"/>
      <w:lvlText w:val="§"/>
      <w:lvlJc w:val="left"/>
      <w:pPr>
        <w:ind w:left="4320" w:hanging="360"/>
      </w:pPr>
      <w:rPr>
        <w:rFonts w:hint="default" w:ascii="Wingdings" w:hAnsi="Wingdings" w:eastAsia="Wingdings" w:cs="Wingdings"/>
      </w:rPr>
    </w:lvl>
    <w:lvl w:ilvl="6" w:tplc="4B52F7E2">
      <w:start w:val="1"/>
      <w:numFmt w:val="bullet"/>
      <w:lvlText w:val="·"/>
      <w:lvlJc w:val="left"/>
      <w:pPr>
        <w:ind w:left="5040" w:hanging="360"/>
      </w:pPr>
      <w:rPr>
        <w:rFonts w:hint="default" w:ascii="Symbol" w:hAnsi="Symbol" w:eastAsia="Symbol" w:cs="Symbol"/>
      </w:rPr>
    </w:lvl>
    <w:lvl w:ilvl="7" w:tplc="4F840E4E">
      <w:start w:val="1"/>
      <w:numFmt w:val="bullet"/>
      <w:lvlText w:val="o"/>
      <w:lvlJc w:val="left"/>
      <w:pPr>
        <w:ind w:left="5760" w:hanging="360"/>
      </w:pPr>
      <w:rPr>
        <w:rFonts w:hint="default" w:ascii="Courier New" w:hAnsi="Courier New" w:eastAsia="Courier New" w:cs="Courier New"/>
      </w:rPr>
    </w:lvl>
    <w:lvl w:ilvl="8" w:tplc="24343A72">
      <w:start w:val="1"/>
      <w:numFmt w:val="bullet"/>
      <w:lvlText w:val="§"/>
      <w:lvlJc w:val="left"/>
      <w:pPr>
        <w:ind w:left="6480" w:hanging="360"/>
      </w:pPr>
      <w:rPr>
        <w:rFonts w:hint="default" w:ascii="Wingdings" w:hAnsi="Wingdings" w:eastAsia="Wingdings" w:cs="Wingdings"/>
      </w:rPr>
    </w:lvl>
  </w:abstractNum>
  <w:abstractNum w:abstractNumId="22">
    <w:multiLevelType w:val="hybridMultilevel"/>
    <w:lvl w:ilvl="0" w:tplc="4AB0B9EA">
      <w:start w:val="1"/>
      <w:numFmt w:val="bullet"/>
      <w:lvlText w:val=""/>
      <w:lvlJc w:val="left"/>
      <w:pPr>
        <w:ind w:left="1429" w:hanging="360"/>
      </w:pPr>
      <w:rPr>
        <w:rFonts w:hint="default" w:ascii="Symbol" w:hAnsi="Symbol"/>
      </w:rPr>
    </w:lvl>
    <w:lvl w:ilvl="1" w:tplc="D280312A">
      <w:start w:val="1"/>
      <w:numFmt w:val="bullet"/>
      <w:lvlText w:val="o"/>
      <w:lvlJc w:val="left"/>
      <w:pPr>
        <w:ind w:left="2149" w:hanging="360"/>
      </w:pPr>
      <w:rPr>
        <w:rFonts w:hint="default" w:ascii="Courier New" w:hAnsi="Courier New" w:cs="Courier New"/>
      </w:rPr>
    </w:lvl>
    <w:lvl w:ilvl="2" w:tplc="6AB625D4">
      <w:start w:val="1"/>
      <w:numFmt w:val="bullet"/>
      <w:lvlText w:val=""/>
      <w:lvlJc w:val="left"/>
      <w:pPr>
        <w:ind w:left="2869" w:hanging="360"/>
      </w:pPr>
      <w:rPr>
        <w:rFonts w:hint="default" w:ascii="Wingdings" w:hAnsi="Wingdings"/>
      </w:rPr>
    </w:lvl>
    <w:lvl w:ilvl="3" w:tplc="98FA2C74">
      <w:start w:val="1"/>
      <w:numFmt w:val="bullet"/>
      <w:lvlText w:val=""/>
      <w:lvlJc w:val="left"/>
      <w:pPr>
        <w:ind w:left="3589" w:hanging="360"/>
      </w:pPr>
      <w:rPr>
        <w:rFonts w:hint="default" w:ascii="Symbol" w:hAnsi="Symbol"/>
      </w:rPr>
    </w:lvl>
    <w:lvl w:ilvl="4" w:tplc="C164B004">
      <w:start w:val="1"/>
      <w:numFmt w:val="bullet"/>
      <w:lvlText w:val="o"/>
      <w:lvlJc w:val="left"/>
      <w:pPr>
        <w:ind w:left="4309" w:hanging="360"/>
      </w:pPr>
      <w:rPr>
        <w:rFonts w:hint="default" w:ascii="Courier New" w:hAnsi="Courier New" w:cs="Courier New"/>
      </w:rPr>
    </w:lvl>
    <w:lvl w:ilvl="5" w:tplc="059C75B8">
      <w:start w:val="1"/>
      <w:numFmt w:val="bullet"/>
      <w:lvlText w:val=""/>
      <w:lvlJc w:val="left"/>
      <w:pPr>
        <w:ind w:left="5029" w:hanging="360"/>
      </w:pPr>
      <w:rPr>
        <w:rFonts w:hint="default" w:ascii="Wingdings" w:hAnsi="Wingdings"/>
      </w:rPr>
    </w:lvl>
    <w:lvl w:ilvl="6" w:tplc="9A6CB934">
      <w:start w:val="1"/>
      <w:numFmt w:val="bullet"/>
      <w:lvlText w:val=""/>
      <w:lvlJc w:val="left"/>
      <w:pPr>
        <w:ind w:left="5749" w:hanging="360"/>
      </w:pPr>
      <w:rPr>
        <w:rFonts w:hint="default" w:ascii="Symbol" w:hAnsi="Symbol"/>
      </w:rPr>
    </w:lvl>
    <w:lvl w:ilvl="7" w:tplc="AADAFEA2">
      <w:start w:val="1"/>
      <w:numFmt w:val="bullet"/>
      <w:lvlText w:val="o"/>
      <w:lvlJc w:val="left"/>
      <w:pPr>
        <w:ind w:left="6469" w:hanging="360"/>
      </w:pPr>
      <w:rPr>
        <w:rFonts w:hint="default" w:ascii="Courier New" w:hAnsi="Courier New" w:cs="Courier New"/>
      </w:rPr>
    </w:lvl>
    <w:lvl w:ilvl="8" w:tplc="35A8EACE">
      <w:start w:val="1"/>
      <w:numFmt w:val="bullet"/>
      <w:lvlText w:val=""/>
      <w:lvlJc w:val="left"/>
      <w:pPr>
        <w:ind w:left="7189" w:hanging="360"/>
      </w:pPr>
      <w:rPr>
        <w:rFonts w:hint="default" w:ascii="Wingdings" w:hAnsi="Wingdings"/>
      </w:rPr>
    </w:lvl>
  </w:abstractNum>
  <w:abstractNum w:abstractNumId="23">
    <w:multiLevelType w:val="hybridMultilevel"/>
    <w:lvl w:ilvl="0" w:tplc="6F06CF36">
      <w:start w:val="1"/>
      <w:numFmt w:val="decimal"/>
      <w:lvlText w:val="%1."/>
      <w:lvlJc w:val="left"/>
      <w:pPr>
        <w:ind w:left="1211" w:hanging="360"/>
      </w:pPr>
      <w:rPr>
        <w:rFonts w:hint="default" w:eastAsia="Calibri"/>
      </w:rPr>
    </w:lvl>
    <w:lvl w:ilvl="1" w:tplc="0114C0B0">
      <w:start w:val="1"/>
      <w:numFmt w:val="lowerLetter"/>
      <w:lvlText w:val="%2."/>
      <w:lvlJc w:val="left"/>
      <w:pPr>
        <w:ind w:left="1931" w:hanging="360"/>
      </w:pPr>
    </w:lvl>
    <w:lvl w:ilvl="2" w:tplc="A0485178">
      <w:start w:val="1"/>
      <w:numFmt w:val="lowerRoman"/>
      <w:lvlText w:val="%3."/>
      <w:lvlJc w:val="right"/>
      <w:pPr>
        <w:ind w:left="2651" w:hanging="180"/>
      </w:pPr>
    </w:lvl>
    <w:lvl w:ilvl="3" w:tplc="D1DEC148">
      <w:start w:val="1"/>
      <w:numFmt w:val="decimal"/>
      <w:lvlText w:val="%4."/>
      <w:lvlJc w:val="left"/>
      <w:pPr>
        <w:ind w:left="3371" w:hanging="360"/>
      </w:pPr>
    </w:lvl>
    <w:lvl w:ilvl="4" w:tplc="A00203E4">
      <w:start w:val="1"/>
      <w:numFmt w:val="lowerLetter"/>
      <w:lvlText w:val="%5."/>
      <w:lvlJc w:val="left"/>
      <w:pPr>
        <w:ind w:left="4091" w:hanging="360"/>
      </w:pPr>
    </w:lvl>
    <w:lvl w:ilvl="5" w:tplc="8EB2A5A2">
      <w:start w:val="1"/>
      <w:numFmt w:val="lowerRoman"/>
      <w:lvlText w:val="%6."/>
      <w:lvlJc w:val="right"/>
      <w:pPr>
        <w:ind w:left="4811" w:hanging="180"/>
      </w:pPr>
    </w:lvl>
    <w:lvl w:ilvl="6" w:tplc="B5282C16">
      <w:start w:val="1"/>
      <w:numFmt w:val="decimal"/>
      <w:lvlText w:val="%7."/>
      <w:lvlJc w:val="left"/>
      <w:pPr>
        <w:ind w:left="5531" w:hanging="360"/>
      </w:pPr>
    </w:lvl>
    <w:lvl w:ilvl="7" w:tplc="C4663706">
      <w:start w:val="1"/>
      <w:numFmt w:val="lowerLetter"/>
      <w:lvlText w:val="%8."/>
      <w:lvlJc w:val="left"/>
      <w:pPr>
        <w:ind w:left="6251" w:hanging="360"/>
      </w:pPr>
    </w:lvl>
    <w:lvl w:ilvl="8" w:tplc="37169F6A">
      <w:start w:val="1"/>
      <w:numFmt w:val="lowerRoman"/>
      <w:lvlText w:val="%9."/>
      <w:lvlJc w:val="right"/>
      <w:pPr>
        <w:ind w:left="6971" w:hanging="180"/>
      </w:pPr>
    </w:lvl>
  </w:abstractNum>
  <w:abstractNum w:abstractNumId="24">
    <w:multiLevelType w:val="hybridMultilevel"/>
    <w:lvl w:ilvl="0" w:tplc="EB64D8A6">
      <w:start w:val="1"/>
      <w:numFmt w:val="decimal"/>
      <w:lvlText w:val="%1."/>
      <w:lvlJc w:val="left"/>
      <w:pPr>
        <w:ind w:left="360" w:hanging="360"/>
      </w:pPr>
      <w:rPr>
        <w:b/>
      </w:rPr>
    </w:lvl>
    <w:lvl w:ilvl="1" w:tplc="0FE8B286">
      <w:start w:val="1"/>
      <w:numFmt w:val="lowerLetter"/>
      <w:lvlText w:val="%2."/>
      <w:lvlJc w:val="left"/>
      <w:pPr>
        <w:ind w:left="872" w:hanging="360"/>
      </w:pPr>
    </w:lvl>
    <w:lvl w:ilvl="2" w:tplc="64BC05DC">
      <w:start w:val="1"/>
      <w:numFmt w:val="lowerRoman"/>
      <w:lvlText w:val="%3."/>
      <w:lvlJc w:val="right"/>
      <w:pPr>
        <w:ind w:left="1592" w:hanging="180"/>
      </w:pPr>
    </w:lvl>
    <w:lvl w:ilvl="3" w:tplc="46F0CCE6">
      <w:start w:val="1"/>
      <w:numFmt w:val="decimal"/>
      <w:lvlText w:val="%4."/>
      <w:lvlJc w:val="left"/>
      <w:pPr>
        <w:ind w:left="2312" w:hanging="360"/>
      </w:pPr>
    </w:lvl>
    <w:lvl w:ilvl="4" w:tplc="1CE4A0E0">
      <w:start w:val="1"/>
      <w:numFmt w:val="lowerLetter"/>
      <w:lvlText w:val="%5."/>
      <w:lvlJc w:val="left"/>
      <w:pPr>
        <w:ind w:left="3032" w:hanging="360"/>
      </w:pPr>
    </w:lvl>
    <w:lvl w:ilvl="5" w:tplc="40789992">
      <w:start w:val="1"/>
      <w:numFmt w:val="lowerRoman"/>
      <w:lvlText w:val="%6."/>
      <w:lvlJc w:val="right"/>
      <w:pPr>
        <w:ind w:left="3752" w:hanging="180"/>
      </w:pPr>
    </w:lvl>
    <w:lvl w:ilvl="6" w:tplc="17C8C9E8">
      <w:start w:val="1"/>
      <w:numFmt w:val="decimal"/>
      <w:lvlText w:val="%7."/>
      <w:lvlJc w:val="left"/>
      <w:pPr>
        <w:ind w:left="4472" w:hanging="360"/>
      </w:pPr>
    </w:lvl>
    <w:lvl w:ilvl="7" w:tplc="7E70367C">
      <w:start w:val="1"/>
      <w:numFmt w:val="lowerLetter"/>
      <w:lvlText w:val="%8."/>
      <w:lvlJc w:val="left"/>
      <w:pPr>
        <w:ind w:left="5192" w:hanging="360"/>
      </w:pPr>
    </w:lvl>
    <w:lvl w:ilvl="8" w:tplc="C4B251BA">
      <w:start w:val="1"/>
      <w:numFmt w:val="lowerRoman"/>
      <w:lvlText w:val="%9."/>
      <w:lvlJc w:val="right"/>
      <w:pPr>
        <w:ind w:left="5912" w:hanging="180"/>
      </w:pPr>
    </w:lvl>
  </w:abstractNum>
  <w:abstractNum w:abstractNumId="25">
    <w:multiLevelType w:val="hybridMultilevel"/>
    <w:lvl w:ilvl="0" w:tplc="FD4C0636">
      <w:start w:val="1"/>
      <w:numFmt w:val="decimal"/>
      <w:lvlText w:val="%1."/>
      <w:lvlJc w:val="left"/>
      <w:pPr>
        <w:tabs>
          <w:tab w:val="num" w:pos="643"/>
        </w:tabs>
        <w:ind w:left="643" w:hanging="360"/>
      </w:pPr>
    </w:lvl>
    <w:lvl w:ilvl="1" w:tplc="C4043FAA">
      <w:start w:val="1"/>
      <w:numFmt w:val="bullet"/>
      <w:lvlText w:val="o"/>
      <w:lvlJc w:val="left"/>
      <w:pPr>
        <w:ind w:left="1440" w:hanging="360"/>
      </w:pPr>
      <w:rPr>
        <w:rFonts w:hint="default" w:ascii="Courier New" w:hAnsi="Courier New" w:eastAsia="Courier New" w:cs="Courier New"/>
      </w:rPr>
    </w:lvl>
    <w:lvl w:ilvl="2" w:tplc="EB12D09A">
      <w:start w:val="1"/>
      <w:numFmt w:val="bullet"/>
      <w:lvlText w:val="§"/>
      <w:lvlJc w:val="left"/>
      <w:pPr>
        <w:ind w:left="2160" w:hanging="360"/>
      </w:pPr>
      <w:rPr>
        <w:rFonts w:hint="default" w:ascii="Wingdings" w:hAnsi="Wingdings" w:eastAsia="Wingdings" w:cs="Wingdings"/>
      </w:rPr>
    </w:lvl>
    <w:lvl w:ilvl="3" w:tplc="2272BD56">
      <w:start w:val="1"/>
      <w:numFmt w:val="bullet"/>
      <w:lvlText w:val="·"/>
      <w:lvlJc w:val="left"/>
      <w:pPr>
        <w:ind w:left="2880" w:hanging="360"/>
      </w:pPr>
      <w:rPr>
        <w:rFonts w:hint="default" w:ascii="Symbol" w:hAnsi="Symbol" w:eastAsia="Symbol" w:cs="Symbol"/>
      </w:rPr>
    </w:lvl>
    <w:lvl w:ilvl="4" w:tplc="37980E9C">
      <w:start w:val="1"/>
      <w:numFmt w:val="bullet"/>
      <w:lvlText w:val="o"/>
      <w:lvlJc w:val="left"/>
      <w:pPr>
        <w:ind w:left="3600" w:hanging="360"/>
      </w:pPr>
      <w:rPr>
        <w:rFonts w:hint="default" w:ascii="Courier New" w:hAnsi="Courier New" w:eastAsia="Courier New" w:cs="Courier New"/>
      </w:rPr>
    </w:lvl>
    <w:lvl w:ilvl="5" w:tplc="C97069B0">
      <w:start w:val="1"/>
      <w:numFmt w:val="bullet"/>
      <w:lvlText w:val="§"/>
      <w:lvlJc w:val="left"/>
      <w:pPr>
        <w:ind w:left="4320" w:hanging="360"/>
      </w:pPr>
      <w:rPr>
        <w:rFonts w:hint="default" w:ascii="Wingdings" w:hAnsi="Wingdings" w:eastAsia="Wingdings" w:cs="Wingdings"/>
      </w:rPr>
    </w:lvl>
    <w:lvl w:ilvl="6" w:tplc="25F6A51E">
      <w:start w:val="1"/>
      <w:numFmt w:val="bullet"/>
      <w:lvlText w:val="·"/>
      <w:lvlJc w:val="left"/>
      <w:pPr>
        <w:ind w:left="5040" w:hanging="360"/>
      </w:pPr>
      <w:rPr>
        <w:rFonts w:hint="default" w:ascii="Symbol" w:hAnsi="Symbol" w:eastAsia="Symbol" w:cs="Symbol"/>
      </w:rPr>
    </w:lvl>
    <w:lvl w:ilvl="7" w:tplc="11E6F782">
      <w:start w:val="1"/>
      <w:numFmt w:val="bullet"/>
      <w:lvlText w:val="o"/>
      <w:lvlJc w:val="left"/>
      <w:pPr>
        <w:ind w:left="5760" w:hanging="360"/>
      </w:pPr>
      <w:rPr>
        <w:rFonts w:hint="default" w:ascii="Courier New" w:hAnsi="Courier New" w:eastAsia="Courier New" w:cs="Courier New"/>
      </w:rPr>
    </w:lvl>
    <w:lvl w:ilvl="8" w:tplc="DED092A6">
      <w:start w:val="1"/>
      <w:numFmt w:val="bullet"/>
      <w:lvlText w:val="§"/>
      <w:lvlJc w:val="left"/>
      <w:pPr>
        <w:ind w:left="6480" w:hanging="360"/>
      </w:pPr>
      <w:rPr>
        <w:rFonts w:hint="default" w:ascii="Wingdings" w:hAnsi="Wingdings" w:eastAsia="Wingdings" w:cs="Wingdings"/>
      </w:rPr>
    </w:lvl>
  </w:abstractNum>
  <w:abstractNum w:abstractNumId="26">
    <w:multiLevelType w:val="hybridMultilevel"/>
    <w:lvl w:ilvl="0" w:tplc="0D327C92">
      <w:start w:val="1"/>
      <w:numFmt w:val="bullet"/>
      <w:lvlText w:val=""/>
      <w:lvlJc w:val="left"/>
      <w:pPr>
        <w:tabs>
          <w:tab w:val="num" w:pos="643"/>
        </w:tabs>
        <w:ind w:left="643" w:hanging="360"/>
      </w:pPr>
      <w:rPr>
        <w:rFonts w:hint="default" w:ascii="Symbol" w:hAnsi="Symbol"/>
      </w:rPr>
    </w:lvl>
    <w:lvl w:ilvl="1" w:tplc="5E2408F8">
      <w:start w:val="1"/>
      <w:numFmt w:val="bullet"/>
      <w:lvlText w:val="o"/>
      <w:lvlJc w:val="left"/>
      <w:pPr>
        <w:ind w:left="1440" w:hanging="360"/>
      </w:pPr>
      <w:rPr>
        <w:rFonts w:hint="default" w:ascii="Courier New" w:hAnsi="Courier New" w:eastAsia="Courier New" w:cs="Courier New"/>
      </w:rPr>
    </w:lvl>
    <w:lvl w:ilvl="2" w:tplc="5DC6D7A2">
      <w:start w:val="1"/>
      <w:numFmt w:val="bullet"/>
      <w:lvlText w:val="§"/>
      <w:lvlJc w:val="left"/>
      <w:pPr>
        <w:ind w:left="2160" w:hanging="360"/>
      </w:pPr>
      <w:rPr>
        <w:rFonts w:hint="default" w:ascii="Wingdings" w:hAnsi="Wingdings" w:eastAsia="Wingdings" w:cs="Wingdings"/>
      </w:rPr>
    </w:lvl>
    <w:lvl w:ilvl="3" w:tplc="F0F8F23C">
      <w:start w:val="1"/>
      <w:numFmt w:val="bullet"/>
      <w:lvlText w:val="·"/>
      <w:lvlJc w:val="left"/>
      <w:pPr>
        <w:ind w:left="2880" w:hanging="360"/>
      </w:pPr>
      <w:rPr>
        <w:rFonts w:hint="default" w:ascii="Symbol" w:hAnsi="Symbol" w:eastAsia="Symbol" w:cs="Symbol"/>
      </w:rPr>
    </w:lvl>
    <w:lvl w:ilvl="4" w:tplc="B0F6400C">
      <w:start w:val="1"/>
      <w:numFmt w:val="bullet"/>
      <w:lvlText w:val="o"/>
      <w:lvlJc w:val="left"/>
      <w:pPr>
        <w:ind w:left="3600" w:hanging="360"/>
      </w:pPr>
      <w:rPr>
        <w:rFonts w:hint="default" w:ascii="Courier New" w:hAnsi="Courier New" w:eastAsia="Courier New" w:cs="Courier New"/>
      </w:rPr>
    </w:lvl>
    <w:lvl w:ilvl="5" w:tplc="719AB1EC">
      <w:start w:val="1"/>
      <w:numFmt w:val="bullet"/>
      <w:lvlText w:val="§"/>
      <w:lvlJc w:val="left"/>
      <w:pPr>
        <w:ind w:left="4320" w:hanging="360"/>
      </w:pPr>
      <w:rPr>
        <w:rFonts w:hint="default" w:ascii="Wingdings" w:hAnsi="Wingdings" w:eastAsia="Wingdings" w:cs="Wingdings"/>
      </w:rPr>
    </w:lvl>
    <w:lvl w:ilvl="6" w:tplc="56CE9A66">
      <w:start w:val="1"/>
      <w:numFmt w:val="bullet"/>
      <w:lvlText w:val="·"/>
      <w:lvlJc w:val="left"/>
      <w:pPr>
        <w:ind w:left="5040" w:hanging="360"/>
      </w:pPr>
      <w:rPr>
        <w:rFonts w:hint="default" w:ascii="Symbol" w:hAnsi="Symbol" w:eastAsia="Symbol" w:cs="Symbol"/>
      </w:rPr>
    </w:lvl>
    <w:lvl w:ilvl="7" w:tplc="B270F2D2">
      <w:start w:val="1"/>
      <w:numFmt w:val="bullet"/>
      <w:lvlText w:val="o"/>
      <w:lvlJc w:val="left"/>
      <w:pPr>
        <w:ind w:left="5760" w:hanging="360"/>
      </w:pPr>
      <w:rPr>
        <w:rFonts w:hint="default" w:ascii="Courier New" w:hAnsi="Courier New" w:eastAsia="Courier New" w:cs="Courier New"/>
      </w:rPr>
    </w:lvl>
    <w:lvl w:ilvl="8" w:tplc="1766FE86">
      <w:start w:val="1"/>
      <w:numFmt w:val="bullet"/>
      <w:lvlText w:val="§"/>
      <w:lvlJc w:val="left"/>
      <w:pPr>
        <w:ind w:left="6480" w:hanging="360"/>
      </w:pPr>
      <w:rPr>
        <w:rFonts w:hint="default" w:ascii="Wingdings" w:hAnsi="Wingdings" w:eastAsia="Wingdings" w:cs="Wingdings"/>
      </w:rPr>
    </w:lvl>
  </w:abstractNum>
  <w:abstractNum w:abstractNumId="27">
    <w:multiLevelType w:val="hybridMultilevel"/>
    <w:lvl w:ilvl="0" w:tplc="2C7ABFBA">
      <w:start w:val="1"/>
      <w:numFmt w:val="decimal"/>
      <w:lvlText w:val="%1."/>
      <w:lvlJc w:val="left"/>
      <w:pPr>
        <w:tabs>
          <w:tab w:val="num" w:pos="1492"/>
        </w:tabs>
        <w:ind w:left="1492" w:hanging="360"/>
      </w:pPr>
    </w:lvl>
    <w:lvl w:ilvl="1" w:tplc="F072EDBC">
      <w:start w:val="1"/>
      <w:numFmt w:val="bullet"/>
      <w:lvlText w:val="o"/>
      <w:lvlJc w:val="left"/>
      <w:pPr>
        <w:ind w:left="1440" w:hanging="360"/>
      </w:pPr>
      <w:rPr>
        <w:rFonts w:hint="default" w:ascii="Courier New" w:hAnsi="Courier New" w:eastAsia="Courier New" w:cs="Courier New"/>
      </w:rPr>
    </w:lvl>
    <w:lvl w:ilvl="2" w:tplc="0632E738">
      <w:start w:val="1"/>
      <w:numFmt w:val="bullet"/>
      <w:lvlText w:val="§"/>
      <w:lvlJc w:val="left"/>
      <w:pPr>
        <w:ind w:left="2160" w:hanging="360"/>
      </w:pPr>
      <w:rPr>
        <w:rFonts w:hint="default" w:ascii="Wingdings" w:hAnsi="Wingdings" w:eastAsia="Wingdings" w:cs="Wingdings"/>
      </w:rPr>
    </w:lvl>
    <w:lvl w:ilvl="3" w:tplc="CFC447A4">
      <w:start w:val="1"/>
      <w:numFmt w:val="bullet"/>
      <w:lvlText w:val="·"/>
      <w:lvlJc w:val="left"/>
      <w:pPr>
        <w:ind w:left="2880" w:hanging="360"/>
      </w:pPr>
      <w:rPr>
        <w:rFonts w:hint="default" w:ascii="Symbol" w:hAnsi="Symbol" w:eastAsia="Symbol" w:cs="Symbol"/>
      </w:rPr>
    </w:lvl>
    <w:lvl w:ilvl="4" w:tplc="E6C47172">
      <w:start w:val="1"/>
      <w:numFmt w:val="bullet"/>
      <w:lvlText w:val="o"/>
      <w:lvlJc w:val="left"/>
      <w:pPr>
        <w:ind w:left="3600" w:hanging="360"/>
      </w:pPr>
      <w:rPr>
        <w:rFonts w:hint="default" w:ascii="Courier New" w:hAnsi="Courier New" w:eastAsia="Courier New" w:cs="Courier New"/>
      </w:rPr>
    </w:lvl>
    <w:lvl w:ilvl="5" w:tplc="8E001930">
      <w:start w:val="1"/>
      <w:numFmt w:val="bullet"/>
      <w:lvlText w:val="§"/>
      <w:lvlJc w:val="left"/>
      <w:pPr>
        <w:ind w:left="4320" w:hanging="360"/>
      </w:pPr>
      <w:rPr>
        <w:rFonts w:hint="default" w:ascii="Wingdings" w:hAnsi="Wingdings" w:eastAsia="Wingdings" w:cs="Wingdings"/>
      </w:rPr>
    </w:lvl>
    <w:lvl w:ilvl="6" w:tplc="8D045312">
      <w:start w:val="1"/>
      <w:numFmt w:val="bullet"/>
      <w:lvlText w:val="·"/>
      <w:lvlJc w:val="left"/>
      <w:pPr>
        <w:ind w:left="5040" w:hanging="360"/>
      </w:pPr>
      <w:rPr>
        <w:rFonts w:hint="default" w:ascii="Symbol" w:hAnsi="Symbol" w:eastAsia="Symbol" w:cs="Symbol"/>
      </w:rPr>
    </w:lvl>
    <w:lvl w:ilvl="7" w:tplc="61242D6A">
      <w:start w:val="1"/>
      <w:numFmt w:val="bullet"/>
      <w:lvlText w:val="o"/>
      <w:lvlJc w:val="left"/>
      <w:pPr>
        <w:ind w:left="5760" w:hanging="360"/>
      </w:pPr>
      <w:rPr>
        <w:rFonts w:hint="default" w:ascii="Courier New" w:hAnsi="Courier New" w:eastAsia="Courier New" w:cs="Courier New"/>
      </w:rPr>
    </w:lvl>
    <w:lvl w:ilvl="8" w:tplc="C6EE51B6">
      <w:start w:val="1"/>
      <w:numFmt w:val="bullet"/>
      <w:lvlText w:val="§"/>
      <w:lvlJc w:val="left"/>
      <w:pPr>
        <w:ind w:left="6480" w:hanging="360"/>
      </w:pPr>
      <w:rPr>
        <w:rFonts w:hint="default" w:ascii="Wingdings" w:hAnsi="Wingdings" w:eastAsia="Wingdings" w:cs="Wingdings"/>
      </w:rPr>
    </w:lvl>
  </w:abstractNum>
  <w:abstractNum w:abstractNumId="28">
    <w:multiLevelType w:val="hybridMultilevel"/>
    <w:lvl w:ilvl="0" w:tplc="217050B2">
      <w:start w:val="1"/>
      <w:numFmt w:val="decimal"/>
      <w:lvlText w:val="%1."/>
      <w:lvlJc w:val="left"/>
      <w:pPr>
        <w:ind w:left="360" w:hanging="360"/>
      </w:pPr>
      <w:rPr>
        <w:b/>
      </w:rPr>
    </w:lvl>
    <w:lvl w:ilvl="1" w:tplc="3974A5E4">
      <w:start w:val="1"/>
      <w:numFmt w:val="lowerLetter"/>
      <w:lvlText w:val="%2."/>
      <w:lvlJc w:val="left"/>
      <w:pPr>
        <w:ind w:left="872" w:hanging="360"/>
      </w:pPr>
    </w:lvl>
    <w:lvl w:ilvl="2" w:tplc="86B654EC">
      <w:start w:val="1"/>
      <w:numFmt w:val="lowerRoman"/>
      <w:lvlText w:val="%3."/>
      <w:lvlJc w:val="right"/>
      <w:pPr>
        <w:ind w:left="1592" w:hanging="180"/>
      </w:pPr>
    </w:lvl>
    <w:lvl w:ilvl="3" w:tplc="3A948C2E">
      <w:start w:val="1"/>
      <w:numFmt w:val="decimal"/>
      <w:lvlText w:val="%4."/>
      <w:lvlJc w:val="left"/>
      <w:pPr>
        <w:ind w:left="2312" w:hanging="360"/>
      </w:pPr>
    </w:lvl>
    <w:lvl w:ilvl="4" w:tplc="425AF746">
      <w:start w:val="1"/>
      <w:numFmt w:val="lowerLetter"/>
      <w:lvlText w:val="%5."/>
      <w:lvlJc w:val="left"/>
      <w:pPr>
        <w:ind w:left="3032" w:hanging="360"/>
      </w:pPr>
    </w:lvl>
    <w:lvl w:ilvl="5" w:tplc="DAFA52C2">
      <w:start w:val="1"/>
      <w:numFmt w:val="lowerRoman"/>
      <w:lvlText w:val="%6."/>
      <w:lvlJc w:val="right"/>
      <w:pPr>
        <w:ind w:left="3752" w:hanging="180"/>
      </w:pPr>
    </w:lvl>
    <w:lvl w:ilvl="6" w:tplc="2CBEE034">
      <w:start w:val="1"/>
      <w:numFmt w:val="decimal"/>
      <w:lvlText w:val="%7."/>
      <w:lvlJc w:val="left"/>
      <w:pPr>
        <w:ind w:left="4472" w:hanging="360"/>
      </w:pPr>
    </w:lvl>
    <w:lvl w:ilvl="7" w:tplc="D8B2D806">
      <w:start w:val="1"/>
      <w:numFmt w:val="lowerLetter"/>
      <w:lvlText w:val="%8."/>
      <w:lvlJc w:val="left"/>
      <w:pPr>
        <w:ind w:left="5192" w:hanging="360"/>
      </w:pPr>
    </w:lvl>
    <w:lvl w:ilvl="8" w:tplc="FB78B99A">
      <w:start w:val="1"/>
      <w:numFmt w:val="lowerRoman"/>
      <w:lvlText w:val="%9."/>
      <w:lvlJc w:val="right"/>
      <w:pPr>
        <w:ind w:left="5912" w:hanging="180"/>
      </w:pPr>
    </w:lvl>
  </w:abstractNum>
  <w:abstractNum w:abstractNumId="29">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multiLevelType w:val="hybridMultilevel"/>
    <w:lvl w:ilvl="0" w:tplc="C770B70C">
      <w:start w:val="1"/>
      <w:numFmt w:val="decimal"/>
      <w:lvlText w:val="%1."/>
      <w:lvlJc w:val="left"/>
      <w:pPr>
        <w:tabs>
          <w:tab w:val="num" w:pos="1209"/>
        </w:tabs>
        <w:ind w:left="1209" w:hanging="360"/>
      </w:pPr>
    </w:lvl>
    <w:lvl w:ilvl="1" w:tplc="F77AA88A">
      <w:start w:val="1"/>
      <w:numFmt w:val="bullet"/>
      <w:lvlText w:val="o"/>
      <w:lvlJc w:val="left"/>
      <w:pPr>
        <w:ind w:left="1440" w:hanging="360"/>
      </w:pPr>
      <w:rPr>
        <w:rFonts w:hint="default" w:ascii="Courier New" w:hAnsi="Courier New" w:eastAsia="Courier New" w:cs="Courier New"/>
      </w:rPr>
    </w:lvl>
    <w:lvl w:ilvl="2" w:tplc="4D88DABE">
      <w:start w:val="1"/>
      <w:numFmt w:val="bullet"/>
      <w:lvlText w:val="§"/>
      <w:lvlJc w:val="left"/>
      <w:pPr>
        <w:ind w:left="2160" w:hanging="360"/>
      </w:pPr>
      <w:rPr>
        <w:rFonts w:hint="default" w:ascii="Wingdings" w:hAnsi="Wingdings" w:eastAsia="Wingdings" w:cs="Wingdings"/>
      </w:rPr>
    </w:lvl>
    <w:lvl w:ilvl="3" w:tplc="25F473BC">
      <w:start w:val="1"/>
      <w:numFmt w:val="bullet"/>
      <w:lvlText w:val="·"/>
      <w:lvlJc w:val="left"/>
      <w:pPr>
        <w:ind w:left="2880" w:hanging="360"/>
      </w:pPr>
      <w:rPr>
        <w:rFonts w:hint="default" w:ascii="Symbol" w:hAnsi="Symbol" w:eastAsia="Symbol" w:cs="Symbol"/>
      </w:rPr>
    </w:lvl>
    <w:lvl w:ilvl="4" w:tplc="4F5CDFD8">
      <w:start w:val="1"/>
      <w:numFmt w:val="bullet"/>
      <w:lvlText w:val="o"/>
      <w:lvlJc w:val="left"/>
      <w:pPr>
        <w:ind w:left="3600" w:hanging="360"/>
      </w:pPr>
      <w:rPr>
        <w:rFonts w:hint="default" w:ascii="Courier New" w:hAnsi="Courier New" w:eastAsia="Courier New" w:cs="Courier New"/>
      </w:rPr>
    </w:lvl>
    <w:lvl w:ilvl="5" w:tplc="FFAC012E">
      <w:start w:val="1"/>
      <w:numFmt w:val="bullet"/>
      <w:lvlText w:val="§"/>
      <w:lvlJc w:val="left"/>
      <w:pPr>
        <w:ind w:left="4320" w:hanging="360"/>
      </w:pPr>
      <w:rPr>
        <w:rFonts w:hint="default" w:ascii="Wingdings" w:hAnsi="Wingdings" w:eastAsia="Wingdings" w:cs="Wingdings"/>
      </w:rPr>
    </w:lvl>
    <w:lvl w:ilvl="6" w:tplc="AA16AB8E">
      <w:start w:val="1"/>
      <w:numFmt w:val="bullet"/>
      <w:lvlText w:val="·"/>
      <w:lvlJc w:val="left"/>
      <w:pPr>
        <w:ind w:left="5040" w:hanging="360"/>
      </w:pPr>
      <w:rPr>
        <w:rFonts w:hint="default" w:ascii="Symbol" w:hAnsi="Symbol" w:eastAsia="Symbol" w:cs="Symbol"/>
      </w:rPr>
    </w:lvl>
    <w:lvl w:ilvl="7" w:tplc="E9D2D526">
      <w:start w:val="1"/>
      <w:numFmt w:val="bullet"/>
      <w:lvlText w:val="o"/>
      <w:lvlJc w:val="left"/>
      <w:pPr>
        <w:ind w:left="5760" w:hanging="360"/>
      </w:pPr>
      <w:rPr>
        <w:rFonts w:hint="default" w:ascii="Courier New" w:hAnsi="Courier New" w:eastAsia="Courier New" w:cs="Courier New"/>
      </w:rPr>
    </w:lvl>
    <w:lvl w:ilvl="8" w:tplc="9AC4D15C">
      <w:start w:val="1"/>
      <w:numFmt w:val="bullet"/>
      <w:lvlText w:val="§"/>
      <w:lvlJc w:val="left"/>
      <w:pPr>
        <w:ind w:left="6480" w:hanging="360"/>
      </w:pPr>
      <w:rPr>
        <w:rFonts w:hint="default" w:ascii="Wingdings" w:hAnsi="Wingdings" w:eastAsia="Wingdings" w:cs="Wingdings"/>
      </w:rPr>
    </w:lvl>
  </w:abstractNum>
  <w:abstractNum w:abstractNumId="31">
    <w:multiLevelType w:val="hybridMultilevel"/>
    <w:lvl w:ilvl="0" w:tplc="165AC8C6">
      <w:start w:val="1"/>
      <w:numFmt w:val="decimal"/>
      <w:lvlText w:val="%1."/>
      <w:lvlJc w:val="left"/>
      <w:pPr>
        <w:ind w:left="360" w:hanging="360"/>
      </w:pPr>
      <w:rPr>
        <w:b/>
      </w:rPr>
    </w:lvl>
    <w:lvl w:ilvl="1" w:tplc="0E483E62">
      <w:start w:val="1"/>
      <w:numFmt w:val="lowerLetter"/>
      <w:lvlText w:val="%2."/>
      <w:lvlJc w:val="left"/>
      <w:pPr>
        <w:ind w:left="872" w:hanging="360"/>
      </w:pPr>
    </w:lvl>
    <w:lvl w:ilvl="2" w:tplc="84CA9C7A">
      <w:start w:val="1"/>
      <w:numFmt w:val="lowerRoman"/>
      <w:lvlText w:val="%3."/>
      <w:lvlJc w:val="right"/>
      <w:pPr>
        <w:ind w:left="1592" w:hanging="180"/>
      </w:pPr>
    </w:lvl>
    <w:lvl w:ilvl="3" w:tplc="8E82AF38">
      <w:start w:val="1"/>
      <w:numFmt w:val="decimal"/>
      <w:lvlText w:val="%4."/>
      <w:lvlJc w:val="left"/>
      <w:pPr>
        <w:ind w:left="2312" w:hanging="360"/>
      </w:pPr>
    </w:lvl>
    <w:lvl w:ilvl="4" w:tplc="879025F4">
      <w:start w:val="1"/>
      <w:numFmt w:val="lowerLetter"/>
      <w:lvlText w:val="%5."/>
      <w:lvlJc w:val="left"/>
      <w:pPr>
        <w:ind w:left="3032" w:hanging="360"/>
      </w:pPr>
    </w:lvl>
    <w:lvl w:ilvl="5" w:tplc="76A660BA">
      <w:start w:val="1"/>
      <w:numFmt w:val="lowerRoman"/>
      <w:lvlText w:val="%6."/>
      <w:lvlJc w:val="right"/>
      <w:pPr>
        <w:ind w:left="3752" w:hanging="180"/>
      </w:pPr>
    </w:lvl>
    <w:lvl w:ilvl="6" w:tplc="22B03702">
      <w:start w:val="1"/>
      <w:numFmt w:val="decimal"/>
      <w:lvlText w:val="%7."/>
      <w:lvlJc w:val="left"/>
      <w:pPr>
        <w:ind w:left="4472" w:hanging="360"/>
      </w:pPr>
    </w:lvl>
    <w:lvl w:ilvl="7" w:tplc="B4025642">
      <w:start w:val="1"/>
      <w:numFmt w:val="lowerLetter"/>
      <w:lvlText w:val="%8."/>
      <w:lvlJc w:val="left"/>
      <w:pPr>
        <w:ind w:left="5192" w:hanging="360"/>
      </w:pPr>
    </w:lvl>
    <w:lvl w:ilvl="8" w:tplc="A13CF1CA">
      <w:start w:val="1"/>
      <w:numFmt w:val="lowerRoman"/>
      <w:lvlText w:val="%9."/>
      <w:lvlJc w:val="right"/>
      <w:pPr>
        <w:ind w:left="5912"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2"/>
  </w:num>
  <w:num w:numId="4">
    <w:abstractNumId w:val="26"/>
  </w:num>
  <w:num w:numId="5">
    <w:abstractNumId w:val="6"/>
  </w:num>
  <w:num w:numId="6">
    <w:abstractNumId w:val="12"/>
  </w:num>
  <w:num w:numId="7">
    <w:abstractNumId w:val="19"/>
  </w:num>
  <w:num w:numId="8">
    <w:abstractNumId w:val="15"/>
  </w:num>
  <w:num w:numId="9">
    <w:abstractNumId w:val="2"/>
  </w:num>
  <w:num w:numId="10">
    <w:abstractNumId w:val="5"/>
  </w:num>
  <w:num w:numId="11">
    <w:abstractNumId w:val="4"/>
  </w:num>
  <w:num w:numId="12">
    <w:abstractNumId w:val="7"/>
  </w:num>
  <w:num w:numId="13">
    <w:abstractNumId w:val="18"/>
  </w:num>
  <w:num w:numId="14">
    <w:abstractNumId w:val="10"/>
  </w:num>
  <w:num w:numId="15">
    <w:abstractNumId w:val="20"/>
  </w:num>
  <w:num w:numId="16">
    <w:abstractNumId w:val="21"/>
  </w:num>
  <w:num w:numId="17">
    <w:abstractNumId w:val="14"/>
  </w:num>
  <w:num w:numId="18">
    <w:abstractNumId w:val="0"/>
  </w:num>
  <w:num w:numId="19">
    <w:abstractNumId w:val="25"/>
  </w:num>
  <w:num w:numId="20">
    <w:abstractNumId w:val="16"/>
  </w:num>
  <w:num w:numId="21">
    <w:abstractNumId w:val="30"/>
  </w:num>
  <w:num w:numId="22">
    <w:abstractNumId w:val="27"/>
  </w:num>
  <w:num w:numId="23">
    <w:abstractNumId w:val="29"/>
  </w:num>
  <w:num w:numId="24">
    <w:abstractNumId w:val="2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1"/>
  </w:num>
  <w:num w:numId="28">
    <w:abstractNumId w:val="13"/>
  </w:num>
  <w:num w:numId="29">
    <w:abstractNumId w:val="24"/>
  </w:num>
  <w:num w:numId="30">
    <w:abstractNumId w:val="11"/>
  </w:num>
  <w:num w:numId="31">
    <w:abstractNumId w:val="1"/>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pPr>
      <w:spacing w:after="200" w:line="276" w:lineRule="auto"/>
    </w:pPr>
  </w:style>
  <w:style w:type="paragraph" w:styleId="1">
    <w:name w:val="heading 1"/>
    <w:basedOn w:val="a0"/>
    <w:next w:val="a0"/>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0"/>
    <w:next w:val="a0"/>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pPr>
      <w:spacing w:before="120"/>
      <w:outlineLvl w:val="3"/>
    </w:pPr>
    <w:rPr>
      <w:b w:val="0"/>
      <w:bCs w:val="0"/>
      <w:i/>
      <w:iCs/>
      <w:sz w:val="22"/>
      <w:szCs w:val="22"/>
    </w:rPr>
  </w:style>
  <w:style w:type="paragraph" w:styleId="5">
    <w:name w:val="heading 5"/>
    <w:basedOn w:val="a0"/>
    <w:next w:val="a0"/>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pPr>
      <w:spacing w:before="240" w:after="60" w:line="240" w:lineRule="auto"/>
      <w:outlineLvl w:val="8"/>
    </w:pPr>
    <w:rPr>
      <w:rFonts w:ascii="Arial" w:hAnsi="Arial" w:cs="Arial"/>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character" w:styleId="SubtitleChar" w:customStyle="1">
    <w:name w:val="Subtitle Char"/>
    <w:basedOn w:val="a1"/>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EndnoteTextChar" w:customStyle="1">
    <w:name w:val="Endnote Text Char"/>
    <w:uiPriority w:val="99"/>
    <w:rPr>
      <w:sz w:val="20"/>
    </w:rPr>
  </w:style>
  <w:style w:type="character" w:styleId="Heading1Char" w:customStyle="1">
    <w:name w:val="Heading 1 Char"/>
    <w:basedOn w:val="a1"/>
    <w:uiPriority w:val="9"/>
    <w:rPr>
      <w:rFonts w:ascii="Arial" w:hAnsi="Arial" w:eastAsia="Arial" w:cs="Arial"/>
      <w:sz w:val="40"/>
      <w:szCs w:val="40"/>
    </w:rPr>
  </w:style>
  <w:style w:type="character" w:styleId="Heading2Char" w:customStyle="1">
    <w:name w:val="Heading 2 Char"/>
    <w:basedOn w:val="a1"/>
    <w:uiPriority w:val="9"/>
    <w:rPr>
      <w:rFonts w:ascii="Arial" w:hAnsi="Arial" w:eastAsia="Arial" w:cs="Arial"/>
      <w:sz w:val="34"/>
    </w:rPr>
  </w:style>
  <w:style w:type="character" w:styleId="Heading3Char" w:customStyle="1">
    <w:name w:val="Heading 3 Char"/>
    <w:basedOn w:val="a1"/>
    <w:uiPriority w:val="9"/>
    <w:rPr>
      <w:rFonts w:ascii="Arial" w:hAnsi="Arial" w:eastAsia="Arial" w:cs="Arial"/>
      <w:sz w:val="30"/>
      <w:szCs w:val="30"/>
    </w:rPr>
  </w:style>
  <w:style w:type="character" w:styleId="Heading4Char" w:customStyle="1">
    <w:name w:val="Heading 4 Char"/>
    <w:basedOn w:val="a1"/>
    <w:uiPriority w:val="9"/>
    <w:rPr>
      <w:rFonts w:ascii="Arial" w:hAnsi="Arial" w:eastAsia="Arial" w:cs="Arial"/>
      <w:b/>
      <w:bCs/>
      <w:sz w:val="26"/>
      <w:szCs w:val="26"/>
    </w:rPr>
  </w:style>
  <w:style w:type="character" w:styleId="Heading5Char" w:customStyle="1">
    <w:name w:val="Heading 5 Char"/>
    <w:basedOn w:val="a1"/>
    <w:uiPriority w:val="9"/>
    <w:rPr>
      <w:rFonts w:ascii="Arial" w:hAnsi="Arial" w:eastAsia="Arial" w:cs="Arial"/>
      <w:b/>
      <w:bCs/>
      <w:sz w:val="24"/>
      <w:szCs w:val="24"/>
    </w:rPr>
  </w:style>
  <w:style w:type="character" w:styleId="Heading6Char" w:customStyle="1">
    <w:name w:val="Heading 6 Char"/>
    <w:basedOn w:val="a1"/>
    <w:uiPriority w:val="9"/>
    <w:rPr>
      <w:rFonts w:ascii="Arial" w:hAnsi="Arial" w:eastAsia="Arial" w:cs="Arial"/>
      <w:b/>
      <w:bCs/>
      <w:sz w:val="22"/>
      <w:szCs w:val="22"/>
    </w:rPr>
  </w:style>
  <w:style w:type="character" w:styleId="Heading7Char" w:customStyle="1">
    <w:name w:val="Heading 7 Char"/>
    <w:basedOn w:val="a1"/>
    <w:uiPriority w:val="9"/>
    <w:rPr>
      <w:rFonts w:ascii="Arial" w:hAnsi="Arial" w:eastAsia="Arial" w:cs="Arial"/>
      <w:b/>
      <w:bCs/>
      <w:i/>
      <w:iCs/>
      <w:sz w:val="22"/>
      <w:szCs w:val="22"/>
    </w:rPr>
  </w:style>
  <w:style w:type="character" w:styleId="Heading8Char" w:customStyle="1">
    <w:name w:val="Heading 8 Char"/>
    <w:basedOn w:val="a1"/>
    <w:uiPriority w:val="9"/>
    <w:rPr>
      <w:rFonts w:ascii="Arial" w:hAnsi="Arial" w:eastAsia="Arial" w:cs="Arial"/>
      <w:i/>
      <w:iCs/>
      <w:sz w:val="22"/>
      <w:szCs w:val="22"/>
    </w:rPr>
  </w:style>
  <w:style w:type="character" w:styleId="Heading9Char" w:customStyle="1">
    <w:name w:val="Heading 9 Char"/>
    <w:basedOn w:val="a1"/>
    <w:uiPriority w:val="9"/>
    <w:rPr>
      <w:rFonts w:ascii="Arial" w:hAnsi="Arial" w:eastAsia="Arial" w:cs="Arial"/>
      <w:i/>
      <w:iCs/>
      <w:sz w:val="21"/>
      <w:szCs w:val="21"/>
    </w:rPr>
  </w:style>
  <w:style w:type="character" w:styleId="TitleChar" w:customStyle="1">
    <w:name w:val="Title Char"/>
    <w:basedOn w:val="a1"/>
    <w:uiPriority w:val="10"/>
    <w:rPr>
      <w:sz w:val="48"/>
      <w:szCs w:val="48"/>
    </w:rPr>
  </w:style>
  <w:style w:type="paragraph" w:styleId="a4">
    <w:name w:val="Subtitle"/>
    <w:basedOn w:val="a0"/>
    <w:next w:val="a0"/>
    <w:link w:val="a5"/>
    <w:uiPriority w:val="11"/>
    <w:qFormat/>
    <w:pPr>
      <w:spacing w:before="200"/>
    </w:pPr>
    <w:rPr>
      <w:sz w:val="24"/>
      <w:szCs w:val="24"/>
    </w:rPr>
  </w:style>
  <w:style w:type="character" w:styleId="a5" w:customStyle="1">
    <w:name w:val="Подзаголовок Знак"/>
    <w:basedOn w:val="a1"/>
    <w:link w:val="a4"/>
    <w:uiPriority w:val="11"/>
    <w:rPr>
      <w:sz w:val="24"/>
      <w:szCs w:val="24"/>
    </w:rPr>
  </w:style>
  <w:style w:type="paragraph" w:styleId="22">
    <w:name w:val="Quote"/>
    <w:basedOn w:val="a0"/>
    <w:next w:val="a0"/>
    <w:link w:val="23"/>
    <w:uiPriority w:val="29"/>
    <w:qFormat/>
    <w:pPr>
      <w:ind w:left="720" w:right="720"/>
    </w:pPr>
    <w:rPr>
      <w:i/>
    </w:rPr>
  </w:style>
  <w:style w:type="character" w:styleId="23" w:customStyle="1">
    <w:name w:val="Цитата 2 Знак"/>
    <w:link w:val="22"/>
    <w:uiPriority w:val="29"/>
    <w:rPr>
      <w:i/>
    </w:rPr>
  </w:style>
  <w:style w:type="paragraph" w:styleId="a6">
    <w:name w:val="Intense Quote"/>
    <w:basedOn w:val="a0"/>
    <w:next w:val="a0"/>
    <w:link w:val="a7"/>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7" w:customStyle="1">
    <w:name w:val="Выделенная цитата Знак"/>
    <w:link w:val="a6"/>
    <w:uiPriority w:val="30"/>
    <w:rPr>
      <w:i/>
    </w:rPr>
  </w:style>
  <w:style w:type="character" w:styleId="HeaderChar" w:customStyle="1">
    <w:name w:val="Header Char"/>
    <w:basedOn w:val="a1"/>
    <w:uiPriority w:val="99"/>
  </w:style>
  <w:style w:type="character" w:styleId="FooterChar" w:customStyle="1">
    <w:name w:val="Footer Char"/>
    <w:basedOn w:val="a1"/>
    <w:uiPriority w:val="99"/>
  </w:style>
  <w:style w:type="character" w:styleId="CaptionChar" w:customStyle="1">
    <w:name w:val="Caption Char"/>
    <w:uiPriority w:val="99"/>
  </w:style>
  <w:style w:type="table" w:styleId="TableGridLight" w:customStyle="1">
    <w:name w:val="Table Grid Light"/>
    <w:basedOn w:val="a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1">
    <w:name w:val="Plain Table 1"/>
    <w:basedOn w:val="a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4">
    <w:name w:val="Plain Table 2"/>
    <w:basedOn w:val="a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2"/>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2"/>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2"/>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2"/>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2"/>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2"/>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2"/>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2"/>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2"/>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2"/>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2"/>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firstRow">
      <w:rPr>
        <w:rFonts w:ascii="Arial" w:hAnsi="Arial"/>
        <w:b/>
        <w:color w:val="acccea" w:themeColor="accent1" w:themeTint="80" w:themeShade="95"/>
        <w:sz w:val="22"/>
      </w:r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2"/>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rFonts w:ascii="Arial" w:hAnsi="Arial"/>
        <w:b/>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2"/>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rFonts w:ascii="Arial" w:hAnsi="Arial"/>
        <w:b/>
        <w:color w:val="a5a5a5" w:themeColor="accent3" w:themeTint="FE" w:themeShade="95"/>
        <w:sz w:val="22"/>
      </w:r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2"/>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rFonts w:ascii="Arial" w:hAnsi="Arial"/>
        <w:b/>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2"/>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firstRow">
      <w:rPr>
        <w:rFonts w:ascii="Arial" w:hAnsi="Arial"/>
        <w:b/>
        <w:color w:val="254175" w:themeColor="accent5" w:themeShade="95"/>
        <w:sz w:val="22"/>
      </w:r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2"/>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firstRow">
      <w:rPr>
        <w:rFonts w:ascii="Arial" w:hAnsi="Arial"/>
        <w:b/>
        <w:color w:val="416429" w:themeColor="accent6" w:themeShade="95"/>
        <w:sz w:val="22"/>
      </w:r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2"/>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2"/>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2"/>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2"/>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2"/>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2"/>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2"/>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2"/>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2"/>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2"/>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2"/>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2"/>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2"/>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2"/>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2"/>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2"/>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2"/>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2"/>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2"/>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2"/>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2"/>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2"/>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2"/>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2"/>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2"/>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2"/>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2"/>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2"/>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2"/>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firstRow">
      <w:rPr>
        <w:rFonts w:ascii="Arial" w:hAnsi="Arial"/>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2"/>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firstRow">
      <w:rPr>
        <w:rFonts w:ascii="Arial" w:hAnsi="Arial"/>
        <w:i/>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2"/>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firstRow">
      <w:rPr>
        <w:rFonts w:ascii="Arial" w:hAnsi="Arial"/>
        <w:i/>
        <w:color w:val="c9c9c9" w:themeColor="accent3" w:themeTint="98" w:themeShade="95"/>
        <w:sz w:val="22"/>
      </w:r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2"/>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firstRow">
      <w:rPr>
        <w:rFonts w:ascii="Arial" w:hAnsi="Arial"/>
        <w:i/>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2"/>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firstRow">
      <w:rPr>
        <w:rFonts w:ascii="Arial" w:hAnsi="Arial"/>
        <w:i/>
        <w:color w:val="8da9db" w:themeColor="accent5" w:themeTint="9A" w:themeShade="95"/>
        <w:sz w:val="22"/>
      </w:r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2"/>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firstRow">
      <w:rPr>
        <w:rFonts w:ascii="Arial" w:hAnsi="Arial"/>
        <w:i/>
        <w:color w:val="a9d08e" w:themeColor="accent6" w:themeTint="98" w:themeShade="95"/>
        <w:sz w:val="22"/>
      </w:r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8">
    <w:name w:val="endnote text"/>
    <w:basedOn w:val="a0"/>
    <w:link w:val="a9"/>
    <w:uiPriority w:val="99"/>
    <w:semiHidden/>
    <w:unhideWhenUsed/>
    <w:pPr>
      <w:spacing w:after="0" w:line="240" w:lineRule="auto"/>
    </w:pPr>
    <w:rPr>
      <w:sz w:val="20"/>
    </w:rPr>
  </w:style>
  <w:style w:type="character" w:styleId="a9" w:customStyle="1">
    <w:name w:val="Текст концевой сноски Знак"/>
    <w:link w:val="a8"/>
    <w:uiPriority w:val="99"/>
    <w:rPr>
      <w:sz w:val="20"/>
    </w:rPr>
  </w:style>
  <w:style w:type="character" w:styleId="aa">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0">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able of figures"/>
    <w:basedOn w:val="a0"/>
    <w:next w:val="a0"/>
    <w:uiPriority w:val="99"/>
    <w:unhideWhenUsed/>
    <w:pPr>
      <w:spacing w:after="0"/>
    </w:pPr>
  </w:style>
  <w:style w:type="paragraph" w:styleId="ac">
    <w:name w:val="footnote text"/>
    <w:basedOn w:val="a0"/>
    <w:link w:val="ad"/>
    <w:uiPriority w:val="99"/>
    <w:unhideWhenUsed/>
    <w:pPr>
      <w:spacing w:after="0" w:line="240" w:lineRule="auto"/>
    </w:pPr>
    <w:rPr>
      <w:sz w:val="20"/>
      <w:szCs w:val="20"/>
    </w:rPr>
  </w:style>
  <w:style w:type="character" w:styleId="ad" w:customStyle="1">
    <w:name w:val="Текст сноски Знак"/>
    <w:basedOn w:val="a1"/>
    <w:link w:val="ac"/>
    <w:uiPriority w:val="99"/>
    <w:rPr>
      <w:rFonts w:ascii="Calibri" w:hAnsi="Calibri" w:eastAsia="Times New Roman" w:cs="Times New Roman"/>
      <w:sz w:val="20"/>
      <w:szCs w:val="20"/>
      <w:lang w:eastAsia="ru-RU"/>
    </w:rPr>
  </w:style>
  <w:style w:type="character" w:styleId="ae">
    <w:name w:val="footnote reference"/>
    <w:basedOn w:val="a1"/>
    <w:unhideWhenUsed/>
    <w:qFormat/>
    <w:rPr>
      <w:vertAlign w:val="superscript"/>
    </w:rPr>
  </w:style>
  <w:style w:type="paragraph" w:styleId="af">
    <w:name w:val="header"/>
    <w:basedOn w:val="a0"/>
    <w:link w:val="af0"/>
    <w:uiPriority w:val="99"/>
    <w:unhideWhenUsed/>
    <w:pPr>
      <w:tabs>
        <w:tab w:val="center" w:pos="4677"/>
        <w:tab w:val="right" w:pos="9355"/>
      </w:tabs>
      <w:spacing w:after="0" w:line="240" w:lineRule="auto"/>
    </w:pPr>
  </w:style>
  <w:style w:type="character" w:styleId="af0" w:customStyle="1">
    <w:name w:val="Верхний колонтитул Знак"/>
    <w:basedOn w:val="a1"/>
    <w:link w:val="af"/>
    <w:uiPriority w:val="99"/>
    <w:rPr>
      <w:rFonts w:ascii="Calibri" w:hAnsi="Calibri" w:eastAsia="Times New Roman" w:cs="Times New Roman"/>
      <w:lang w:eastAsia="ru-RU"/>
    </w:rPr>
  </w:style>
  <w:style w:type="paragraph" w:styleId="af1">
    <w:name w:val="footer"/>
    <w:basedOn w:val="a0"/>
    <w:link w:val="af2"/>
    <w:uiPriority w:val="99"/>
    <w:unhideWhenUsed/>
    <w:pPr>
      <w:tabs>
        <w:tab w:val="center" w:pos="4677"/>
        <w:tab w:val="right" w:pos="9355"/>
      </w:tabs>
      <w:spacing w:after="0" w:line="240" w:lineRule="auto"/>
    </w:pPr>
  </w:style>
  <w:style w:type="character" w:styleId="af2" w:customStyle="1">
    <w:name w:val="Нижний колонтитул Знак"/>
    <w:basedOn w:val="a1"/>
    <w:link w:val="af1"/>
    <w:uiPriority w:val="99"/>
    <w:rPr>
      <w:rFonts w:ascii="Calibri" w:hAnsi="Calibri" w:eastAsia="Times New Roman" w:cs="Times New Roman"/>
      <w:lang w:eastAsia="ru-RU"/>
    </w:rPr>
  </w:style>
  <w:style w:type="paragraph" w:styleId="af3">
    <w:name w:val="Balloon Text"/>
    <w:basedOn w:val="a0"/>
    <w:link w:val="af4"/>
    <w:uiPriority w:val="99"/>
    <w:semiHidden/>
    <w:unhideWhenUsed/>
    <w:pPr>
      <w:spacing w:after="0" w:line="240" w:lineRule="auto"/>
    </w:pPr>
    <w:rPr>
      <w:sz w:val="18"/>
      <w:szCs w:val="18"/>
    </w:rPr>
  </w:style>
  <w:style w:type="character" w:styleId="af4" w:customStyle="1">
    <w:name w:val="Текст выноски Знак"/>
    <w:basedOn w:val="a1"/>
    <w:link w:val="af3"/>
    <w:uiPriority w:val="99"/>
    <w:semiHidden/>
    <w:rPr>
      <w:rFonts w:ascii="Calibri" w:hAnsi="Calibri" w:eastAsia="Times New Roman" w:cs="Times New Roman"/>
      <w:sz w:val="18"/>
      <w:szCs w:val="18"/>
      <w:lang w:eastAsia="ru-RU"/>
    </w:rPr>
  </w:style>
  <w:style w:type="paragraph" w:styleId="26">
    <w:name w:val="Body Text Indent 2"/>
    <w:basedOn w:val="a0"/>
    <w:link w:val="27"/>
    <w:uiPriority w:val="99"/>
    <w:unhideWhenUsed/>
    <w:pPr>
      <w:spacing w:after="120" w:line="480" w:lineRule="auto"/>
      <w:ind w:left="283"/>
    </w:pPr>
  </w:style>
  <w:style w:type="character" w:styleId="27" w:customStyle="1">
    <w:name w:val="Основной текст с отступом 2 Знак"/>
    <w:basedOn w:val="a1"/>
    <w:link w:val="26"/>
    <w:uiPriority w:val="99"/>
    <w:rPr>
      <w:rFonts w:ascii="Calibri" w:hAnsi="Calibri" w:eastAsia="Times New Roman" w:cs="Times New Roman"/>
      <w:lang w:eastAsia="ru-RU"/>
    </w:rPr>
  </w:style>
  <w:style w:type="character" w:styleId="af5">
    <w:name w:val="annotation reference"/>
    <w:basedOn w:val="a1"/>
    <w:uiPriority w:val="99"/>
    <w:semiHidden/>
    <w:unhideWhenUsed/>
    <w:rPr>
      <w:sz w:val="16"/>
      <w:szCs w:val="16"/>
    </w:rPr>
  </w:style>
  <w:style w:type="paragraph" w:styleId="af6">
    <w:name w:val="annotation text"/>
    <w:basedOn w:val="a0"/>
    <w:link w:val="af7"/>
    <w:uiPriority w:val="99"/>
    <w:semiHidden/>
    <w:unhideWhenUsed/>
    <w:pPr>
      <w:spacing w:line="240" w:lineRule="auto"/>
    </w:pPr>
    <w:rPr>
      <w:sz w:val="20"/>
      <w:szCs w:val="20"/>
    </w:rPr>
  </w:style>
  <w:style w:type="character" w:styleId="af7" w:customStyle="1">
    <w:name w:val="Текст примечания Знак"/>
    <w:basedOn w:val="a1"/>
    <w:link w:val="af6"/>
    <w:uiPriority w:val="99"/>
    <w:semiHidden/>
    <w:rPr>
      <w:rFonts w:ascii="Calibri" w:hAnsi="Calibri" w:eastAsia="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styleId="af9" w:customStyle="1">
    <w:name w:val="Тема примечания Знак"/>
    <w:basedOn w:val="af7"/>
    <w:link w:val="af8"/>
    <w:uiPriority w:val="99"/>
    <w:semiHidden/>
    <w:rPr>
      <w:rFonts w:ascii="Calibri" w:hAnsi="Calibri" w:eastAsia="Times New Roman" w:cs="Times New Roman"/>
      <w:b/>
      <w:bCs/>
      <w:sz w:val="20"/>
      <w:szCs w:val="20"/>
      <w:lang w:eastAsia="ru-RU"/>
    </w:rPr>
  </w:style>
  <w:style w:type="table" w:styleId="afa">
    <w:name w:val="Table Grid"/>
    <w:basedOn w:val="a2"/>
    <w:uiPriority w:val="9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afb">
    <w:name w:val="page number"/>
    <w:basedOn w:val="a1"/>
    <w:uiPriority w:val="99"/>
    <w:unhideWhenUsed/>
  </w:style>
  <w:style w:type="paragraph" w:styleId="afc">
    <w:name w:val="List Paragraph"/>
    <w:basedOn w:val="a0"/>
    <w:uiPriority w:val="34"/>
    <w:qFormat/>
    <w:pPr>
      <w:ind w:left="720"/>
      <w:contextualSpacing/>
    </w:pPr>
  </w:style>
  <w:style w:type="table" w:styleId="13" w:customStyle="1">
    <w:name w:val="Сетка таблицы1"/>
    <w:basedOn w:val="a2"/>
    <w:next w:val="afa"/>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4" w:customStyle="1">
    <w:name w:val="Дата1"/>
    <w:basedOn w:val="a1"/>
  </w:style>
  <w:style w:type="character" w:styleId="28" w:customStyle="1">
    <w:name w:val="Дата2"/>
    <w:basedOn w:val="a1"/>
  </w:style>
  <w:style w:type="paragraph" w:styleId="afd">
    <w:name w:val="Body Text Indent"/>
    <w:basedOn w:val="a0"/>
    <w:link w:val="afe"/>
    <w:uiPriority w:val="99"/>
    <w:unhideWhenUsed/>
    <w:pPr>
      <w:spacing w:after="120"/>
      <w:ind w:left="283"/>
    </w:pPr>
  </w:style>
  <w:style w:type="character" w:styleId="afe" w:customStyle="1">
    <w:name w:val="Основной текст с отступом Знак"/>
    <w:basedOn w:val="a1"/>
    <w:link w:val="afd"/>
    <w:uiPriority w:val="99"/>
    <w:rPr>
      <w:rFonts w:ascii="Calibri" w:hAnsi="Calibri" w:eastAsia="Times New Roman" w:cs="Times New Roman"/>
      <w:lang w:eastAsia="ru-RU"/>
    </w:rPr>
  </w:style>
  <w:style w:type="character" w:styleId="33" w:customStyle="1">
    <w:name w:val="Дата3"/>
    <w:basedOn w:val="a1"/>
  </w:style>
  <w:style w:type="character" w:styleId="10" w:customStyle="1">
    <w:name w:val="Заголовок 1 Знак"/>
    <w:basedOn w:val="a1"/>
    <w:link w:val="1"/>
    <w:uiPriority w:val="99"/>
    <w:rPr>
      <w:rFonts w:asciiTheme="majorHAnsi" w:hAnsiTheme="majorHAnsi" w:eastAsiaTheme="majorEastAsia" w:cstheme="majorBidi"/>
      <w:color w:val="2e74b5" w:themeColor="accent1" w:themeShade="BF"/>
      <w:sz w:val="32"/>
      <w:szCs w:val="32"/>
      <w:lang w:eastAsia="ru-RU"/>
    </w:rPr>
  </w:style>
  <w:style w:type="paragraph" w:styleId="aff">
    <w:name w:val="TOC Heading"/>
    <w:basedOn w:val="1"/>
    <w:next w:val="a0"/>
    <w:uiPriority w:val="39"/>
    <w:unhideWhenUsed/>
    <w:qFormat/>
    <w:pPr>
      <w:spacing w:line="259" w:lineRule="auto"/>
      <w:outlineLvl w:val="9"/>
    </w:pPr>
  </w:style>
  <w:style w:type="paragraph" w:styleId="aff0">
    <w:name w:val="Body Text"/>
    <w:basedOn w:val="a0"/>
    <w:link w:val="aff1"/>
    <w:unhideWhenUsed/>
    <w:pPr>
      <w:spacing w:after="120"/>
    </w:pPr>
  </w:style>
  <w:style w:type="character" w:styleId="aff1" w:customStyle="1">
    <w:name w:val="Основной текст Знак"/>
    <w:basedOn w:val="a1"/>
    <w:link w:val="aff0"/>
    <w:uiPriority w:val="99"/>
    <w:rPr>
      <w:rFonts w:ascii="Calibri" w:hAnsi="Calibri" w:eastAsia="Times New Roman" w:cs="Times New Roman"/>
      <w:lang w:eastAsia="ru-RU"/>
    </w:rPr>
  </w:style>
  <w:style w:type="character" w:styleId="21" w:customStyle="1">
    <w:name w:val="Заголовок 2 Знак"/>
    <w:basedOn w:val="a1"/>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1"/>
    <w:link w:val="3"/>
    <w:uiPriority w:val="99"/>
    <w:rPr>
      <w:rFonts w:ascii="Arial" w:hAnsi="Arial" w:eastAsia="Times New Roman" w:cs="Arial"/>
      <w:b/>
      <w:bCs/>
      <w:sz w:val="24"/>
      <w:szCs w:val="24"/>
      <w:lang w:eastAsia="ru-RU"/>
    </w:rPr>
  </w:style>
  <w:style w:type="character" w:styleId="40" w:customStyle="1">
    <w:name w:val="Заголовок 4 Знак"/>
    <w:basedOn w:val="a1"/>
    <w:link w:val="4"/>
    <w:uiPriority w:val="99"/>
    <w:rPr>
      <w:rFonts w:ascii="Arial" w:hAnsi="Arial" w:eastAsia="Times New Roman" w:cs="Arial"/>
      <w:i/>
      <w:iCs/>
      <w:lang w:eastAsia="ru-RU"/>
    </w:rPr>
  </w:style>
  <w:style w:type="character" w:styleId="50" w:customStyle="1">
    <w:name w:val="Заголовок 5 Знак"/>
    <w:basedOn w:val="a1"/>
    <w:link w:val="5"/>
    <w:uiPriority w:val="99"/>
    <w:rPr>
      <w:rFonts w:ascii="Times New Roman" w:hAnsi="Times New Roman" w:eastAsia="Times New Roman" w:cs="Times New Roman"/>
      <w:b/>
      <w:bCs/>
      <w:i/>
      <w:iCs/>
      <w:sz w:val="26"/>
      <w:szCs w:val="26"/>
      <w:lang w:eastAsia="ru-RU"/>
    </w:rPr>
  </w:style>
  <w:style w:type="character" w:styleId="62" w:customStyle="1">
    <w:name w:val="Заголовок 6 Знак"/>
    <w:basedOn w:val="a1"/>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1"/>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1"/>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1"/>
    <w:link w:val="9"/>
    <w:uiPriority w:val="99"/>
    <w:rPr>
      <w:rFonts w:ascii="Arial" w:hAnsi="Arial" w:eastAsia="Times New Roman" w:cs="Arial"/>
      <w:lang w:eastAsia="ru-RU"/>
    </w:rPr>
  </w:style>
  <w:style w:type="character" w:styleId="61" w:customStyle="1">
    <w:name w:val="Заголовок 6 Знак1"/>
    <w:link w:val="6"/>
    <w:uiPriority w:val="99"/>
    <w:rPr>
      <w:rFonts w:ascii="Times New Roman" w:hAnsi="Times New Roman" w:eastAsia="Times New Roman" w:cs="Times New Roman"/>
      <w:b/>
      <w:bCs/>
      <w:lang w:eastAsia="ru-RU"/>
    </w:rPr>
  </w:style>
  <w:style w:type="paragraph" w:styleId="aff2" w:customStyle="1">
    <w:name w:val="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9">
    <w:name w:val="Body Text 2"/>
    <w:basedOn w:val="a0"/>
    <w:link w:val="2a"/>
    <w:uiPriority w:val="99"/>
    <w:pPr>
      <w:spacing w:after="120" w:line="480" w:lineRule="auto"/>
    </w:pPr>
    <w:rPr>
      <w:rFonts w:ascii="Times New Roman" w:hAnsi="Times New Roman"/>
      <w:sz w:val="29"/>
      <w:szCs w:val="29"/>
    </w:rPr>
  </w:style>
  <w:style w:type="character" w:styleId="2a" w:customStyle="1">
    <w:name w:val="Основной текст 2 Знак"/>
    <w:basedOn w:val="a1"/>
    <w:link w:val="29"/>
    <w:uiPriority w:val="99"/>
    <w:rPr>
      <w:rFonts w:ascii="Times New Roman" w:hAnsi="Times New Roman" w:eastAsia="Times New Roman" w:cs="Times New Roman"/>
      <w:sz w:val="29"/>
      <w:szCs w:val="29"/>
      <w:lang w:eastAsia="ru-RU"/>
    </w:rPr>
  </w:style>
  <w:style w:type="character" w:styleId="15" w:customStyle="1">
    <w:name w:val="Основной текст Знак1"/>
    <w:rPr>
      <w:sz w:val="24"/>
      <w:szCs w:val="24"/>
    </w:rPr>
  </w:style>
  <w:style w:type="paragraph" w:styleId="16"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7" w:customStyle="1">
    <w:name w:val="Текст1"/>
    <w:basedOn w:val="a0"/>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0"/>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0"/>
    <w:uiPriority w:val="99"/>
    <w:pPr>
      <w:widowControl w:val="off"/>
      <w:spacing w:after="0" w:line="240" w:lineRule="auto"/>
      <w:ind w:firstLine="851"/>
      <w:jc w:val="both"/>
    </w:pPr>
    <w:rPr>
      <w:rFonts w:ascii="Times New Roman" w:hAnsi="Times New Roman"/>
      <w:sz w:val="28"/>
      <w:szCs w:val="28"/>
    </w:rPr>
  </w:style>
  <w:style w:type="paragraph" w:styleId="aff3" w:customStyle="1">
    <w:name w:val="Игорь"/>
    <w:basedOn w:val="a0"/>
    <w:uiPriority w:val="99"/>
    <w:pPr>
      <w:spacing w:after="0" w:line="240" w:lineRule="auto"/>
      <w:ind w:firstLine="709"/>
      <w:jc w:val="both"/>
    </w:pPr>
    <w:rPr>
      <w:rFonts w:ascii="Times New Roman" w:hAnsi="Times New Roman"/>
      <w:sz w:val="28"/>
      <w:szCs w:val="28"/>
    </w:rPr>
  </w:style>
  <w:style w:type="paragraph" w:styleId="aff4" w:customStyle="1">
    <w:name w:val="Таблотст"/>
    <w:basedOn w:val="a0"/>
    <w:uiPriority w:val="99"/>
    <w:pPr>
      <w:spacing w:after="0" w:line="220" w:lineRule="exact"/>
      <w:ind w:left="85"/>
    </w:pPr>
    <w:rPr>
      <w:rFonts w:ascii="Arial" w:hAnsi="Arial" w:cs="Arial"/>
      <w:sz w:val="20"/>
      <w:szCs w:val="20"/>
    </w:rPr>
  </w:style>
  <w:style w:type="paragraph" w:styleId="211" w:customStyle="1">
    <w:name w:val="Основной текст 21"/>
    <w:basedOn w:val="a0"/>
    <w:uiPriority w:val="99"/>
    <w:pPr>
      <w:spacing w:after="0" w:line="240" w:lineRule="auto"/>
      <w:ind w:firstLine="709"/>
      <w:jc w:val="both"/>
    </w:pPr>
    <w:rPr>
      <w:rFonts w:ascii="Times New Roman" w:hAnsi="Times New Roman"/>
      <w:sz w:val="24"/>
      <w:szCs w:val="24"/>
    </w:rPr>
  </w:style>
  <w:style w:type="paragraph" w:styleId="aff5" w:customStyle="1">
    <w:name w:val="Òàáëèöà"/>
    <w:basedOn w:val="aff6"/>
    <w:pPr>
      <w:spacing w:before="0" w:after="0" w:line="220" w:lineRule="exact"/>
    </w:pPr>
    <w:rPr>
      <w:i w:val="0"/>
      <w:iCs w:val="0"/>
    </w:rPr>
  </w:style>
  <w:style w:type="paragraph" w:styleId="aff6">
    <w:name w:val="Message Header"/>
    <w:basedOn w:val="a0"/>
    <w:link w:val="aff7"/>
    <w:uiPriority w:val="99"/>
    <w:pPr>
      <w:spacing w:before="60" w:after="60" w:line="200" w:lineRule="exact"/>
    </w:pPr>
    <w:rPr>
      <w:rFonts w:ascii="Arial" w:hAnsi="Arial" w:cs="Arial"/>
      <w:i/>
      <w:iCs/>
      <w:sz w:val="20"/>
      <w:szCs w:val="20"/>
    </w:rPr>
  </w:style>
  <w:style w:type="character" w:styleId="aff7" w:customStyle="1">
    <w:name w:val="Шапка Знак"/>
    <w:basedOn w:val="a1"/>
    <w:link w:val="aff6"/>
    <w:uiPriority w:val="99"/>
    <w:rPr>
      <w:rFonts w:ascii="Arial" w:hAnsi="Arial" w:eastAsia="Times New Roman" w:cs="Arial"/>
      <w:i/>
      <w:iCs/>
      <w:sz w:val="20"/>
      <w:szCs w:val="20"/>
      <w:lang w:eastAsia="ru-RU"/>
    </w:rPr>
  </w:style>
  <w:style w:type="paragraph" w:styleId="Web" w:customStyle="1">
    <w:name w:val="Обычный (Web)"/>
    <w:basedOn w:val="a0"/>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0"/>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0"/>
    <w:uiPriority w:val="99"/>
    <w:pPr>
      <w:spacing w:after="0" w:line="240" w:lineRule="auto"/>
      <w:ind w:firstLine="709"/>
      <w:jc w:val="both"/>
    </w:pPr>
    <w:rPr>
      <w:rFonts w:ascii="Times New Roman" w:hAnsi="Times New Roman"/>
      <w:sz w:val="28"/>
      <w:szCs w:val="28"/>
    </w:rPr>
  </w:style>
  <w:style w:type="paragraph" w:styleId="160" w:customStyle="1">
    <w:name w:val="Список с номерами16"/>
    <w:basedOn w:val="a0"/>
    <w:uiPriority w:val="99"/>
    <w:pPr>
      <w:tabs>
        <w:tab w:val="num" w:pos="1276"/>
      </w:tabs>
      <w:spacing w:before="120" w:after="0" w:line="240" w:lineRule="auto"/>
      <w:ind w:firstLine="851"/>
      <w:jc w:val="both"/>
    </w:pPr>
    <w:rPr>
      <w:rFonts w:ascii="Times New Roman" w:hAnsi="Times New Roman"/>
      <w:sz w:val="24"/>
      <w:szCs w:val="24"/>
    </w:rPr>
  </w:style>
  <w:style w:type="paragraph" w:styleId="aff8" w:customStyle="1">
    <w:name w:val="Таблица"/>
    <w:basedOn w:val="aff6"/>
    <w:pPr>
      <w:spacing w:before="0" w:after="0" w:line="220" w:lineRule="exact"/>
    </w:pPr>
    <w:rPr>
      <w:i w:val="0"/>
      <w:iCs w:val="0"/>
    </w:rPr>
  </w:style>
  <w:style w:type="paragraph" w:styleId="aff9">
    <w:name w:val="Title"/>
    <w:basedOn w:val="a0"/>
    <w:link w:val="affa"/>
    <w:uiPriority w:val="99"/>
    <w:qFormat/>
    <w:pPr>
      <w:spacing w:after="0" w:line="240" w:lineRule="auto"/>
      <w:jc w:val="center"/>
    </w:pPr>
    <w:rPr>
      <w:rFonts w:ascii="Times New Roman" w:hAnsi="Times New Roman"/>
      <w:sz w:val="28"/>
      <w:szCs w:val="28"/>
    </w:rPr>
  </w:style>
  <w:style w:type="character" w:styleId="affa" w:customStyle="1">
    <w:name w:val="Название Знак"/>
    <w:basedOn w:val="a1"/>
    <w:link w:val="aff9"/>
    <w:uiPriority w:val="99"/>
    <w:rPr>
      <w:rFonts w:ascii="Times New Roman" w:hAnsi="Times New Roman" w:eastAsia="Times New Roman" w:cs="Times New Roman"/>
      <w:sz w:val="28"/>
      <w:szCs w:val="28"/>
      <w:lang w:eastAsia="ru-RU"/>
    </w:rPr>
  </w:style>
  <w:style w:type="paragraph" w:styleId="34">
    <w:name w:val="Body Text Indent 3"/>
    <w:basedOn w:val="a0"/>
    <w:link w:val="35"/>
    <w:uiPriority w:val="99"/>
    <w:pPr>
      <w:spacing w:after="0" w:line="240" w:lineRule="auto"/>
      <w:ind w:firstLine="720"/>
      <w:jc w:val="both"/>
    </w:pPr>
    <w:rPr>
      <w:rFonts w:ascii="Times New Roman" w:hAnsi="Times New Roman"/>
      <w:color w:val="000000"/>
      <w:sz w:val="26"/>
      <w:szCs w:val="26"/>
    </w:rPr>
  </w:style>
  <w:style w:type="character" w:styleId="35" w:customStyle="1">
    <w:name w:val="Основной текст с отступом 3 Знак"/>
    <w:basedOn w:val="a1"/>
    <w:link w:val="34"/>
    <w:uiPriority w:val="99"/>
    <w:rPr>
      <w:rFonts w:ascii="Times New Roman" w:hAnsi="Times New Roman" w:eastAsia="Times New Roman" w:cs="Times New Roman"/>
      <w:color w:val="000000"/>
      <w:sz w:val="26"/>
      <w:szCs w:val="26"/>
      <w:lang w:eastAsia="ru-RU"/>
    </w:rPr>
  </w:style>
  <w:style w:type="paragraph" w:styleId="affb">
    <w:name w:val="Plain Text"/>
    <w:basedOn w:val="a0"/>
    <w:link w:val="affc"/>
    <w:uiPriority w:val="99"/>
    <w:pPr>
      <w:spacing w:after="0" w:line="240" w:lineRule="auto"/>
    </w:pPr>
    <w:rPr>
      <w:rFonts w:ascii="Courier New" w:hAnsi="Courier New" w:cs="Courier New"/>
      <w:sz w:val="20"/>
      <w:szCs w:val="20"/>
    </w:rPr>
  </w:style>
  <w:style w:type="character" w:styleId="affc" w:customStyle="1">
    <w:name w:val="Текст Знак"/>
    <w:basedOn w:val="a1"/>
    <w:link w:val="affb"/>
    <w:uiPriority w:val="99"/>
    <w:rPr>
      <w:rFonts w:ascii="Courier New" w:hAnsi="Courier New" w:eastAsia="Times New Roman" w:cs="Courier New"/>
      <w:sz w:val="20"/>
      <w:szCs w:val="20"/>
      <w:lang w:eastAsia="ru-RU"/>
    </w:rPr>
  </w:style>
  <w:style w:type="paragraph" w:styleId="14pt" w:customStyle="1">
    <w:name w:val="Обычный (веб) + 14 pt"/>
    <w:basedOn w:val="affd"/>
    <w:uiPriority w:val="99"/>
    <w:pPr>
      <w:ind w:firstLine="567"/>
      <w:jc w:val="both"/>
    </w:pPr>
    <w:rPr>
      <w:sz w:val="28"/>
      <w:szCs w:val="28"/>
    </w:rPr>
  </w:style>
  <w:style w:type="paragraph" w:styleId="affd">
    <w:name w:val="Normal (Web)"/>
    <w:basedOn w:val="a0"/>
    <w:link w:val="affe"/>
    <w:pPr>
      <w:spacing w:after="0" w:line="240" w:lineRule="auto"/>
    </w:pPr>
    <w:rPr>
      <w:rFonts w:ascii="Times New Roman" w:hAnsi="Times New Roman"/>
      <w:sz w:val="24"/>
      <w:szCs w:val="24"/>
    </w:rPr>
  </w:style>
  <w:style w:type="paragraph" w:styleId="2b" w:customStyle="1">
    <w:name w:val="Обычный2"/>
    <w:basedOn w:val="a0"/>
    <w:uiPriority w:val="99"/>
    <w:pPr>
      <w:spacing w:after="0" w:line="240" w:lineRule="auto"/>
      <w:ind w:firstLine="709"/>
      <w:jc w:val="both"/>
    </w:pPr>
    <w:rPr>
      <w:rFonts w:ascii="Times New Roman" w:hAnsi="Times New Roman"/>
      <w:sz w:val="28"/>
      <w:szCs w:val="28"/>
    </w:rPr>
  </w:style>
  <w:style w:type="paragraph" w:styleId="18" w:customStyle="1">
    <w:name w:val="Знак Знак Знак 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f" w:customStyle="1">
    <w:name w:val="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220" w:customStyle="1">
    <w:name w:val="Основной текст с отступом 22"/>
    <w:basedOn w:val="a0"/>
    <w:uiPriority w:val="99"/>
    <w:pPr>
      <w:spacing w:after="0" w:line="240" w:lineRule="auto"/>
      <w:ind w:firstLine="709"/>
      <w:jc w:val="both"/>
    </w:pPr>
    <w:rPr>
      <w:rFonts w:ascii="Times New Roman" w:hAnsi="Times New Roman"/>
    </w:rPr>
  </w:style>
  <w:style w:type="paragraph" w:styleId="230" w:customStyle="1">
    <w:name w:val="Основной текст 23"/>
    <w:basedOn w:val="a0"/>
    <w:uiPriority w:val="99"/>
    <w:pPr>
      <w:spacing w:after="0" w:line="240" w:lineRule="auto"/>
      <w:ind w:firstLine="709"/>
      <w:jc w:val="both"/>
    </w:pPr>
    <w:rPr>
      <w:rFonts w:ascii="Times New Roman" w:hAnsi="Times New Roman"/>
      <w:sz w:val="24"/>
      <w:szCs w:val="24"/>
    </w:rPr>
  </w:style>
  <w:style w:type="paragraph" w:styleId="afff0" w:customStyle="1">
    <w:name w:val="Абзац"/>
    <w:basedOn w:val="a0"/>
    <w:uiPriority w:val="99"/>
    <w:pPr>
      <w:widowControl w:val="off"/>
      <w:spacing w:after="0" w:line="240" w:lineRule="auto"/>
      <w:ind w:firstLine="567"/>
    </w:pPr>
    <w:rPr>
      <w:rFonts w:ascii="Times New Roman" w:hAnsi="Times New Roman"/>
      <w:sz w:val="20"/>
      <w:szCs w:val="20"/>
    </w:rPr>
  </w:style>
  <w:style w:type="paragraph" w:styleId="19" w:customStyle="1">
    <w:name w:val="Знак1"/>
    <w:basedOn w:val="a0"/>
    <w:uiPriority w:val="99"/>
    <w:pPr>
      <w:widowControl w:val="off"/>
      <w:spacing w:after="160" w:line="240" w:lineRule="exact"/>
      <w:jc w:val="right"/>
    </w:pPr>
    <w:rPr>
      <w:rFonts w:ascii="Times New Roman" w:hAnsi="Times New Roman"/>
      <w:sz w:val="20"/>
      <w:szCs w:val="20"/>
      <w:lang w:val="en-GB"/>
    </w:rPr>
  </w:style>
  <w:style w:type="paragraph" w:styleId="afff1" w:customStyle="1">
    <w:name w:val="Знак"/>
    <w:basedOn w:val="a0"/>
    <w:uiPriority w:val="99"/>
    <w:pPr>
      <w:spacing w:before="100" w:beforeAutospacing="1" w:after="100" w:afterAutospacing="1" w:line="240" w:lineRule="auto"/>
    </w:pPr>
    <w:rPr>
      <w:rFonts w:ascii="Tahoma" w:hAnsi="Tahoma" w:cs="Tahoma"/>
      <w:sz w:val="20"/>
      <w:szCs w:val="20"/>
      <w:lang w:val="en-US"/>
    </w:rPr>
  </w:style>
  <w:style w:type="paragraph" w:styleId="1a" w:customStyle="1">
    <w:name w:val="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f2">
    <w:name w:val="Block Text"/>
    <w:basedOn w:val="a0"/>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0"/>
    <w:uiPriority w:val="99"/>
    <w:pPr>
      <w:spacing w:before="100" w:after="100" w:line="240" w:lineRule="auto"/>
    </w:pPr>
    <w:rPr>
      <w:rFonts w:ascii="Courier New" w:hAnsi="Courier New" w:cs="Courier New"/>
      <w:sz w:val="16"/>
      <w:szCs w:val="16"/>
    </w:rPr>
  </w:style>
  <w:style w:type="paragraph" w:styleId="130" w:customStyle="1">
    <w:name w:val="13"/>
    <w:basedOn w:val="a0"/>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0"/>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0"/>
    <w:uiPriority w:val="99"/>
    <w:pPr>
      <w:spacing w:after="0" w:line="240" w:lineRule="auto"/>
      <w:ind w:firstLine="709"/>
      <w:jc w:val="both"/>
    </w:pPr>
    <w:rPr>
      <w:rFonts w:ascii="Arial" w:hAnsi="Arial" w:cs="Arial"/>
      <w:sz w:val="24"/>
      <w:szCs w:val="24"/>
    </w:rPr>
  </w:style>
  <w:style w:type="paragraph" w:styleId="200" w:customStyle="1">
    <w:name w:val="20"/>
    <w:basedOn w:val="a0"/>
    <w:uiPriority w:val="99"/>
    <w:pPr>
      <w:spacing w:after="0" w:line="220" w:lineRule="atLeast"/>
      <w:ind w:left="170"/>
    </w:pPr>
    <w:rPr>
      <w:rFonts w:ascii="Arial" w:hAnsi="Arial" w:cs="Arial"/>
      <w:sz w:val="20"/>
      <w:szCs w:val="20"/>
    </w:rPr>
  </w:style>
  <w:style w:type="paragraph" w:styleId="afff3" w:customStyle="1">
    <w:name w:val="a"/>
    <w:basedOn w:val="a0"/>
    <w:uiPriority w:val="99"/>
    <w:pPr>
      <w:spacing w:after="0" w:line="220" w:lineRule="atLeast"/>
    </w:pPr>
    <w:rPr>
      <w:rFonts w:ascii="Arial" w:hAnsi="Arial" w:cs="Arial"/>
      <w:sz w:val="20"/>
      <w:szCs w:val="20"/>
    </w:rPr>
  </w:style>
  <w:style w:type="paragraph" w:styleId="a10" w:customStyle="1">
    <w:name w:val="a1"/>
    <w:basedOn w:val="a0"/>
    <w:uiPriority w:val="99"/>
    <w:pPr>
      <w:spacing w:before="120" w:after="0" w:line="288" w:lineRule="auto"/>
      <w:ind w:left="1060" w:hanging="340"/>
      <w:jc w:val="both"/>
    </w:pPr>
    <w:rPr>
      <w:rFonts w:ascii="Times New Roman" w:hAnsi="Times New Roman"/>
      <w:sz w:val="26"/>
      <w:szCs w:val="26"/>
    </w:rPr>
  </w:style>
  <w:style w:type="paragraph" w:styleId="2c" w:customStyle="1">
    <w:name w:val="2"/>
    <w:basedOn w:val="a0"/>
    <w:uiPriority w:val="99"/>
    <w:pPr>
      <w:spacing w:after="0" w:line="220" w:lineRule="atLeast"/>
      <w:ind w:left="170"/>
    </w:pPr>
    <w:rPr>
      <w:rFonts w:ascii="Arial" w:hAnsi="Arial" w:cs="Arial"/>
      <w:sz w:val="20"/>
      <w:szCs w:val="20"/>
    </w:rPr>
  </w:style>
  <w:style w:type="paragraph" w:styleId="a40" w:customStyle="1">
    <w:name w:val="a4"/>
    <w:basedOn w:val="a0"/>
    <w:uiPriority w:val="99"/>
    <w:pPr>
      <w:spacing w:after="0" w:line="220" w:lineRule="atLeast"/>
    </w:pPr>
    <w:rPr>
      <w:rFonts w:ascii="Arial" w:hAnsi="Arial" w:cs="Arial"/>
      <w:sz w:val="20"/>
      <w:szCs w:val="20"/>
    </w:rPr>
  </w:style>
  <w:style w:type="paragraph" w:styleId="a80" w:customStyle="1">
    <w:name w:val="a8"/>
    <w:basedOn w:val="a0"/>
    <w:uiPriority w:val="99"/>
    <w:pPr>
      <w:spacing w:after="0" w:line="220" w:lineRule="atLeast"/>
      <w:ind w:left="85"/>
    </w:pPr>
    <w:rPr>
      <w:rFonts w:ascii="Arial" w:hAnsi="Arial" w:cs="Arial"/>
      <w:sz w:val="20"/>
      <w:szCs w:val="20"/>
    </w:rPr>
  </w:style>
  <w:style w:type="paragraph" w:styleId="2d" w:customStyle="1">
    <w:name w:val="Знак2"/>
    <w:basedOn w:val="a0"/>
    <w:uiPriority w:val="99"/>
    <w:pPr>
      <w:spacing w:before="100" w:beforeAutospacing="1" w:after="100" w:afterAutospacing="1" w:line="240" w:lineRule="auto"/>
    </w:pPr>
    <w:rPr>
      <w:rFonts w:ascii="Tahoma" w:hAnsi="Tahoma" w:cs="Tahoma"/>
      <w:sz w:val="20"/>
      <w:szCs w:val="20"/>
      <w:lang w:val="en-US"/>
    </w:rPr>
  </w:style>
  <w:style w:type="paragraph" w:styleId="1b" w:customStyle="1">
    <w:name w:val="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c" w:customStyle="1">
    <w:name w:val="Знак1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afff4" w:customStyle="1">
    <w:name w:val="Знак Знак 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110" w:customStyle="1">
    <w:name w:val="Знак1 Знак Знак Знак1"/>
    <w:basedOn w:val="a0"/>
    <w:uiPriority w:val="99"/>
    <w:pPr>
      <w:spacing w:after="160" w:line="240" w:lineRule="exact"/>
    </w:pPr>
    <w:rPr>
      <w:rFonts w:ascii="Verdana" w:hAnsi="Verdana" w:cs="Verdana"/>
      <w:sz w:val="24"/>
      <w:szCs w:val="24"/>
      <w:lang w:val="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0"/>
    <w:uiPriority w:val="99"/>
    <w:pPr>
      <w:spacing w:after="0" w:line="240" w:lineRule="auto"/>
      <w:ind w:firstLine="720"/>
      <w:jc w:val="both"/>
    </w:pPr>
    <w:rPr>
      <w:rFonts w:ascii="Times New Roman" w:hAnsi="Times New Roman"/>
      <w:sz w:val="20"/>
      <w:szCs w:val="20"/>
    </w:rPr>
  </w:style>
  <w:style w:type="paragraph" w:styleId="1d" w:customStyle="1">
    <w:name w:val="Абзац списка1"/>
    <w:basedOn w:val="a0"/>
    <w:uiPriority w:val="99"/>
    <w:qFormat/>
    <w:pPr>
      <w:spacing w:after="0" w:line="240" w:lineRule="auto"/>
      <w:ind w:left="720"/>
    </w:pPr>
    <w:rPr>
      <w:rFonts w:ascii="Times New Roman" w:hAnsi="Times New Roman"/>
      <w:sz w:val="20"/>
      <w:szCs w:val="20"/>
    </w:rPr>
  </w:style>
  <w:style w:type="paragraph" w:styleId="afff5" w:customStyle="1">
    <w:name w:val="Знак Знак Знак"/>
    <w:basedOn w:val="a0"/>
    <w:next w:val="20"/>
    <w:uiPriority w:val="99"/>
    <w:pPr>
      <w:spacing w:after="160" w:line="240" w:lineRule="exact"/>
      <w:jc w:val="right"/>
    </w:pPr>
    <w:rPr>
      <w:rFonts w:ascii="Times New Roman" w:hAnsi="Times New Roman"/>
      <w:sz w:val="24"/>
      <w:szCs w:val="24"/>
      <w:lang w:val="en-US"/>
    </w:rPr>
  </w:style>
  <w:style w:type="paragraph" w:styleId="1e" w:customStyle="1">
    <w:name w:val="Знак Знак Знак 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600" w:customStyle="1">
    <w:name w:val="160"/>
    <w:basedOn w:val="a0"/>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0"/>
    <w:uiPriority w:val="99"/>
    <w:pPr>
      <w:spacing w:before="100" w:after="100" w:line="240" w:lineRule="auto"/>
      <w:jc w:val="right"/>
    </w:pPr>
    <w:rPr>
      <w:rFonts w:ascii="Times New Roman" w:hAnsi="Times New Roman"/>
      <w:sz w:val="16"/>
      <w:szCs w:val="16"/>
    </w:rPr>
  </w:style>
  <w:style w:type="paragraph" w:styleId="afff6" w:customStyle="1">
    <w:name w:val="Основной шрифт абзаца Знак"/>
    <w:basedOn w:val="a0"/>
    <w:uiPriority w:val="99"/>
    <w:pPr>
      <w:spacing w:after="160" w:line="240" w:lineRule="exact"/>
    </w:pPr>
    <w:rPr>
      <w:rFonts w:ascii="Verdana" w:hAnsi="Verdana" w:cs="Verdana"/>
      <w:sz w:val="20"/>
      <w:szCs w:val="20"/>
      <w:lang w:val="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0"/>
    <w:uiPriority w:val="99"/>
    <w:pPr>
      <w:ind w:left="720"/>
    </w:pPr>
    <w:rPr>
      <w:rFonts w:cs="Calibri"/>
    </w:rPr>
  </w:style>
  <w:style w:type="paragraph" w:styleId="36">
    <w:name w:val="Body Text 3"/>
    <w:basedOn w:val="a0"/>
    <w:link w:val="37"/>
    <w:uiPriority w:val="99"/>
    <w:pPr>
      <w:spacing w:after="120" w:line="240" w:lineRule="auto"/>
    </w:pPr>
    <w:rPr>
      <w:rFonts w:ascii="Times New Roman" w:hAnsi="Times New Roman"/>
      <w:sz w:val="16"/>
      <w:szCs w:val="16"/>
    </w:rPr>
  </w:style>
  <w:style w:type="character" w:styleId="37" w:customStyle="1">
    <w:name w:val="Основной текст 3 Знак"/>
    <w:basedOn w:val="a1"/>
    <w:link w:val="36"/>
    <w:uiPriority w:val="99"/>
    <w:rPr>
      <w:rFonts w:ascii="Times New Roman" w:hAnsi="Times New Roman" w:eastAsia="Times New Roman" w:cs="Times New Roman"/>
      <w:sz w:val="16"/>
      <w:szCs w:val="16"/>
      <w:lang w:eastAsia="ru-RU"/>
    </w:rPr>
  </w:style>
  <w:style w:type="paragraph" w:styleId="2e" w:customStyle="1">
    <w:name w:val="Знак2 Знак Знак Знак Знак Знак Знак"/>
    <w:basedOn w:val="a0"/>
    <w:uiPriority w:val="99"/>
    <w:pPr>
      <w:spacing w:after="160" w:line="240" w:lineRule="exact"/>
    </w:pPr>
    <w:rPr>
      <w:rFonts w:ascii="Verdana" w:hAnsi="Verdana" w:cs="Verdana"/>
      <w:sz w:val="24"/>
      <w:szCs w:val="24"/>
      <w:lang w:val="en-US"/>
    </w:rPr>
  </w:style>
  <w:style w:type="paragraph" w:styleId="312" w:customStyle="1">
    <w:name w:val="Основной текст с отступом 312"/>
    <w:basedOn w:val="a0"/>
    <w:uiPriority w:val="99"/>
    <w:pPr>
      <w:spacing w:after="0" w:line="240" w:lineRule="auto"/>
      <w:ind w:firstLine="720"/>
      <w:jc w:val="both"/>
    </w:pPr>
    <w:rPr>
      <w:rFonts w:ascii="Times New Roman" w:hAnsi="Times New Roman"/>
      <w:sz w:val="20"/>
      <w:szCs w:val="20"/>
    </w:rPr>
  </w:style>
  <w:style w:type="paragraph" w:styleId="1f" w:customStyle="1">
    <w:name w:val="Знак1 Знак Знак Знак Знак Знак Знак Знак Знак 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
    <w:name w:val="List Bullet 2"/>
    <w:basedOn w:val="a0"/>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0"/>
    <w:pPr>
      <w:spacing w:after="0" w:line="240" w:lineRule="auto"/>
      <w:ind w:firstLine="720"/>
      <w:jc w:val="both"/>
    </w:pPr>
    <w:rPr>
      <w:rFonts w:ascii="Times New Roman" w:hAnsi="Times New Roman"/>
      <w:sz w:val="20"/>
      <w:szCs w:val="20"/>
    </w:rPr>
  </w:style>
  <w:style w:type="paragraph" w:styleId="38" w:customStyle="1">
    <w:name w:val="Знак Знак Знак Знак3"/>
    <w:basedOn w:val="a0"/>
    <w:pPr>
      <w:spacing w:after="160" w:line="240" w:lineRule="exact"/>
    </w:pPr>
    <w:rPr>
      <w:rFonts w:ascii="Verdana" w:hAnsi="Verdana" w:cs="Verdana"/>
      <w:sz w:val="24"/>
      <w:szCs w:val="24"/>
      <w:lang w:val="en-US"/>
    </w:rPr>
  </w:style>
  <w:style w:type="paragraph" w:styleId="2f" w:customStyle="1">
    <w:name w:val="Знак Знак Знак Знак2"/>
    <w:basedOn w:val="a0"/>
    <w:pPr>
      <w:widowControl w:val="off"/>
      <w:spacing w:after="160" w:line="240" w:lineRule="exact"/>
      <w:jc w:val="right"/>
    </w:pPr>
    <w:rPr>
      <w:rFonts w:ascii="Times New Roman" w:hAnsi="Times New Roman"/>
      <w:sz w:val="20"/>
      <w:szCs w:val="20"/>
      <w:lang w:val="en-GB"/>
    </w:rPr>
  </w:style>
  <w:style w:type="paragraph" w:styleId="212" w:customStyle="1">
    <w:name w:val="Знак2 Знак Знак Знак Знак Знак Знак1"/>
    <w:basedOn w:val="a0"/>
    <w:pPr>
      <w:spacing w:after="160" w:line="240" w:lineRule="exact"/>
    </w:pPr>
    <w:rPr>
      <w:rFonts w:ascii="Verdana" w:hAnsi="Verdana"/>
      <w:sz w:val="24"/>
      <w:szCs w:val="24"/>
      <w:lang w:val="en-US"/>
    </w:rPr>
  </w:style>
  <w:style w:type="paragraph" w:styleId="43" w:customStyle="1">
    <w:name w:val="Знак4"/>
    <w:basedOn w:val="a0"/>
    <w:pPr>
      <w:spacing w:before="100" w:beforeAutospacing="1" w:after="100" w:afterAutospacing="1" w:line="240" w:lineRule="auto"/>
    </w:pPr>
    <w:rPr>
      <w:rFonts w:ascii="Tahoma" w:hAnsi="Tahoma"/>
      <w:sz w:val="20"/>
      <w:szCs w:val="20"/>
      <w:lang w:val="en-US"/>
    </w:rPr>
  </w:style>
  <w:style w:type="character" w:styleId="afff7">
    <w:name w:val="Hyperlink"/>
    <w:uiPriority w:val="99"/>
    <w:unhideWhenUsed/>
    <w:rPr>
      <w:rFonts w:cs="Times New Roman"/>
      <w:color w:val="222222"/>
      <w:u w:val="single"/>
      <w:shd w:val="clear" w:color="auto" w:fill="auto"/>
    </w:rPr>
  </w:style>
  <w:style w:type="paragraph" w:styleId="1f0" w:customStyle="1">
    <w:name w:val="Знак Знак Знак Знак Знак Знак Знак Знак Знак1 Знак Знак Знак Знак"/>
    <w:basedOn w:val="a0"/>
    <w:pPr>
      <w:spacing w:before="100" w:beforeAutospacing="1" w:after="100" w:afterAutospacing="1" w:line="240" w:lineRule="auto"/>
    </w:pPr>
    <w:rPr>
      <w:rFonts w:ascii="Tahoma" w:hAnsi="Tahoma"/>
      <w:sz w:val="20"/>
      <w:szCs w:val="20"/>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0"/>
    <w:pPr>
      <w:spacing w:after="0" w:line="240" w:lineRule="auto"/>
      <w:ind w:firstLine="567"/>
      <w:jc w:val="both"/>
    </w:pPr>
    <w:rPr>
      <w:rFonts w:ascii="Times New Roman" w:hAnsi="Times New Roman"/>
      <w:sz w:val="28"/>
      <w:szCs w:val="20"/>
    </w:rPr>
  </w:style>
  <w:style w:type="paragraph" w:styleId="39" w:customStyle="1">
    <w:name w:val="Знак3"/>
    <w:basedOn w:val="a0"/>
    <w:pPr>
      <w:widowControl w:val="off"/>
      <w:spacing w:after="160" w:line="240" w:lineRule="exact"/>
      <w:jc w:val="right"/>
    </w:pPr>
    <w:rPr>
      <w:rFonts w:ascii="Times New Roman" w:hAnsi="Times New Roman"/>
      <w:sz w:val="20"/>
      <w:szCs w:val="20"/>
      <w:lang w:val="en-GB"/>
    </w:rPr>
  </w:style>
  <w:style w:type="paragraph" w:styleId="2f0" w:customStyle="1">
    <w:name w:val="Знак2 Знак Знак Знак"/>
    <w:basedOn w:val="a0"/>
    <w:pPr>
      <w:spacing w:before="100" w:beforeAutospacing="1" w:after="100" w:afterAutospacing="1" w:line="240" w:lineRule="auto"/>
    </w:pPr>
    <w:rPr>
      <w:rFonts w:ascii="Tahoma" w:hAnsi="Tahoma"/>
      <w:sz w:val="20"/>
      <w:szCs w:val="20"/>
      <w:lang w:val="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0"/>
    <w:pPr>
      <w:spacing w:before="100" w:beforeAutospacing="1" w:after="100" w:afterAutospacing="1" w:line="240" w:lineRule="auto"/>
    </w:pPr>
    <w:rPr>
      <w:rFonts w:ascii="Tahoma" w:hAnsi="Tahoma"/>
      <w:sz w:val="20"/>
      <w:szCs w:val="20"/>
      <w:lang w:val="en-US"/>
    </w:rPr>
  </w:style>
  <w:style w:type="character" w:styleId="afff8" w:customStyle="1">
    <w:name w:val="Параметры"/>
    <w:rPr>
      <w:color w:val="ff0000"/>
      <w:sz w:val="28"/>
    </w:rPr>
  </w:style>
  <w:style w:type="paragraph" w:styleId="afff9" w:customStyle="1">
    <w:name w:val="Заголовок статьи"/>
    <w:basedOn w:val="a0"/>
    <w:next w:val="a0"/>
    <w:pPr>
      <w:spacing w:after="0" w:line="240" w:lineRule="auto"/>
      <w:ind w:left="1612" w:hanging="892"/>
      <w:jc w:val="both"/>
    </w:pPr>
    <w:rPr>
      <w:rFonts w:ascii="Arial" w:hAnsi="Arial"/>
      <w:sz w:val="24"/>
      <w:szCs w:val="24"/>
    </w:rPr>
  </w:style>
  <w:style w:type="paragraph" w:styleId="1f1"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0"/>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1"/>
    <w:uiPriority w:val="1"/>
    <w:rPr>
      <w:rFonts w:ascii="Calibri" w:hAnsi="Calibri" w:eastAsia="Times New Roman" w:cs="Times New Roman"/>
    </w:rPr>
  </w:style>
  <w:style w:type="character" w:styleId="affe" w:customStyle="1">
    <w:name w:val="Обычный (веб) Знак"/>
    <w:link w:val="affd"/>
    <w:rPr>
      <w:rFonts w:ascii="Times New Roman" w:hAnsi="Times New Roman" w:eastAsia="Times New Roman" w:cs="Times New Roman"/>
      <w:sz w:val="24"/>
      <w:szCs w:val="24"/>
      <w:lang w:eastAsia="ru-RU"/>
    </w:rPr>
  </w:style>
  <w:style w:type="paragraph" w:styleId="style5" w:customStyle="1">
    <w:name w:val="style5"/>
    <w:basedOn w:val="a0"/>
    <w:pPr>
      <w:spacing w:before="100" w:beforeAutospacing="1" w:after="100" w:afterAutospacing="1" w:line="240" w:lineRule="auto"/>
    </w:pPr>
    <w:rPr>
      <w:rFonts w:ascii="Times New Roman" w:hAnsi="Times New Roman"/>
      <w:sz w:val="24"/>
      <w:szCs w:val="24"/>
    </w:rPr>
  </w:style>
  <w:style w:type="paragraph" w:styleId="afffa">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rPr>
      <w:lang w:val="ru-RU" w:eastAsia="ru-RU" w:bidi="ar-SA"/>
    </w:rPr>
  </w:style>
  <w:style w:type="character" w:styleId="NormalWebChar" w:customStyle="1">
    <w:name w:val="Normal (Web) Char"/>
    <w:link w:val="afffb"/>
    <w:rPr>
      <w:rFonts w:eastAsia="Arial"/>
      <w:sz w:val="24"/>
      <w:szCs w:val="24"/>
      <w:lang w:val="ru-RU" w:eastAsia="ru-RU" w:bidi="ar-SA"/>
    </w:rPr>
  </w:style>
  <w:style w:type="paragraph" w:styleId="ListParagraph1" w:customStyle="1">
    <w:name w:val="List Paragraph1"/>
    <w:basedOn w:val="a0"/>
    <w:pPr>
      <w:spacing w:after="0" w:line="240" w:lineRule="auto"/>
      <w:ind w:left="720"/>
    </w:pPr>
    <w:rPr>
      <w:rFonts w:ascii="Times New Roman" w:hAnsi="Times New Roman" w:eastAsia="Arial"/>
      <w:sz w:val="20"/>
      <w:szCs w:val="20"/>
    </w:rPr>
  </w:style>
  <w:style w:type="paragraph" w:styleId="1f2" w:customStyle="1">
    <w:name w:val="Основной текст1"/>
    <w:basedOn w:val="a0"/>
    <w:pPr>
      <w:widowControl w:val="off"/>
      <w:shd w:val="clear" w:color="auto" w:fill="ffffff"/>
      <w:spacing w:before="480" w:after="0" w:line="221" w:lineRule="exact"/>
    </w:pPr>
    <w:rPr>
      <w:rFonts w:ascii="Times New Roman" w:hAnsi="Times New Roman" w:eastAsia="Calibri"/>
      <w:b/>
      <w:sz w:val="28"/>
      <w:szCs w:val="20"/>
    </w:rPr>
  </w:style>
  <w:style w:type="character" w:styleId="afffc">
    <w:name w:val="Emphasis"/>
    <w:uiPriority w:val="20"/>
    <w:qFormat/>
    <w:rPr>
      <w:i/>
      <w:iCs/>
    </w:rPr>
  </w:style>
  <w:style w:type="paragraph" w:styleId="afffd">
    <w:name w:val="caption"/>
    <w:basedOn w:val="a0"/>
    <w:next w:val="a0"/>
    <w:unhideWhenUsed/>
    <w:qFormat/>
    <w:pPr>
      <w:spacing w:after="0" w:line="240" w:lineRule="auto"/>
      <w:ind w:firstLine="709"/>
      <w:jc w:val="both"/>
    </w:pPr>
    <w:rPr>
      <w:rFonts w:ascii="Times New Roman" w:hAnsi="Times New Roman" w:eastAsia="Calibri"/>
      <w:b/>
      <w:bCs/>
      <w:sz w:val="20"/>
      <w:szCs w:val="20"/>
    </w:rPr>
  </w:style>
  <w:style w:type="character" w:styleId="44" w:customStyle="1">
    <w:name w:val="Дата4"/>
    <w:basedOn w:val="a1"/>
  </w:style>
  <w:style w:type="paragraph" w:styleId="a">
    <w:name w:val="List Bullet"/>
    <w:basedOn w:val="a0"/>
    <w:uiPriority w:val="99"/>
    <w:unhideWhenUsed/>
    <w:pPr>
      <w:numPr>
        <w:numId w:val="14"/>
      </w:numPr>
      <w:contextualSpacing/>
    </w:pPr>
  </w:style>
  <w:style w:type="paragraph" w:styleId="afffb" w:customStyle="1">
    <w:name w:val="Подпись к таблице"/>
    <w:link w:val="NormalWebChar"/>
    <w:pPr>
      <w:widowControl w:val="off"/>
      <w:pBdr>
        <w:top w:val="none" w:color="000000" w:sz="4" w:space="0"/>
        <w:left w:val="none" w:color="000000" w:sz="4" w:space="0"/>
        <w:bottom w:val="none" w:color="000000" w:sz="4" w:space="0"/>
        <w:right w:val="none" w:color="000000" w:sz="4" w:space="0"/>
        <w:between w:val="none" w:color="000000" w:sz="4" w:space="0"/>
      </w:pBdr>
      <w:shd w:val="clear" w:color="auto" w:fill="ffffff"/>
      <w:spacing w:after="0" w:line="317" w:lineRule="exact"/>
    </w:pPr>
    <w:rPr>
      <w:rFonts w:ascii="Times New Roman" w:hAnsi="Times New Roman" w:eastAsia="Times New Roman" w:cs="Times New Roman"/>
      <w:sz w:val="25"/>
      <w:szCs w:val="25"/>
      <w:lang w:eastAsia="ru-RU"/>
    </w:rPr>
  </w:style>
  <w:style w:type="character" w:styleId="120" w:customStyle="1">
    <w:name w:val="Основной текст + 12"/>
    <w:rPr>
      <w:rFonts w:ascii="Times New Roman" w:hAnsi="Times New Roman" w:eastAsia="Times New Roman" w:cs="Times New Roman"/>
      <w:b/>
      <w:bCs/>
      <w:i w:val="0"/>
      <w:iCs w:val="0"/>
      <w:smallCaps w:val="0"/>
      <w:strike w:val="0"/>
      <w:color w:val="000000"/>
      <w:spacing w:val="0"/>
      <w:position w:val="0"/>
      <w:sz w:val="25"/>
      <w:szCs w:val="25"/>
      <w:u w:val="none"/>
      <w:lang w:val="ru-RU"/>
    </w:rPr>
  </w:style>
  <w:style w:type="character" w:styleId="125pt" w:customStyle="1">
    <w:name w:val="Основной текст + 12;5 pt"/>
    <w:rPr>
      <w:rFonts w:ascii="Times New Roman" w:hAnsi="Times New Roman" w:eastAsia="Times New Roman" w:cs="Times New Roman"/>
      <w:b/>
      <w:bCs/>
      <w:color w:val="000000"/>
      <w:spacing w:val="0"/>
      <w:position w:val="0"/>
      <w:sz w:val="25"/>
      <w:szCs w:val="25"/>
      <w:u w:val="none"/>
      <w:lang w:val="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57894-DE73-4538-96AC-78616273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80809</Characters>
  <CharactersWithSpaces>94796</CharactersWithSpaces>
  <Company/>
  <DocSecurity>0</DocSecurity>
  <HyperlinksChanged>false</HyperlinksChanged>
  <Lines>673</Lines>
  <LinksUpToDate>false</LinksUpToDate>
  <Pages>1</Pages>
  <Paragraphs>189</Paragraphs>
  <ScaleCrop>false</ScaleCrop>
  <SharedDoc>false</SharedDoc>
  <Template>Normal</Template>
  <TotalTime>1382</TotalTime>
  <Words>14176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66</cp:revision>
  <cp:lastPrinted>2025-03-26T06:02:00Z</cp:lastPrinted>
  <dcterms:created xsi:type="dcterms:W3CDTF">2024-09-16T04:28:00Z</dcterms:created>
  <dcterms:modified xsi:type="dcterms:W3CDTF">2025-03-26T08:06:00Z</dcterms:modified>
</cp:coreProperties>
</file>